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644" w:rsidRDefault="004D5644" w:rsidP="00BB091B">
      <w:pPr>
        <w:pStyle w:val="NoSpacing"/>
        <w:spacing w:line="360" w:lineRule="auto"/>
        <w:jc w:val="center"/>
        <w:rPr>
          <w:rFonts w:ascii="Garamond" w:hAnsi="Garamond"/>
          <w:b/>
        </w:rPr>
      </w:pPr>
      <w:r>
        <w:rPr>
          <w:rFonts w:ascii="Garamond" w:hAnsi="Garamond"/>
          <w:b/>
        </w:rPr>
        <w:t>MARIAN UNIVERSITY</w:t>
      </w:r>
    </w:p>
    <w:p w:rsidR="00CD2512" w:rsidRDefault="0030044F" w:rsidP="00BB091B">
      <w:pPr>
        <w:pStyle w:val="NoSpacing"/>
        <w:spacing w:line="360" w:lineRule="auto"/>
        <w:jc w:val="center"/>
        <w:rPr>
          <w:rFonts w:ascii="Garamond" w:hAnsi="Garamond"/>
          <w:b/>
        </w:rPr>
      </w:pPr>
      <w:r w:rsidRPr="00BB091B">
        <w:rPr>
          <w:rFonts w:ascii="Garamond" w:hAnsi="Garamond"/>
          <w:b/>
        </w:rPr>
        <w:t xml:space="preserve">TCH 626 </w:t>
      </w:r>
      <w:r w:rsidR="004D5644">
        <w:rPr>
          <w:rFonts w:ascii="Garamond" w:hAnsi="Garamond"/>
          <w:b/>
        </w:rPr>
        <w:t xml:space="preserve">~ </w:t>
      </w:r>
      <w:r w:rsidRPr="00BB091B">
        <w:rPr>
          <w:rFonts w:ascii="Garamond" w:hAnsi="Garamond"/>
          <w:b/>
        </w:rPr>
        <w:t>PPRINCIPLES OF CURRICULUM AND ASSESSMENT</w:t>
      </w:r>
    </w:p>
    <w:p w:rsidR="004D5644" w:rsidRPr="004D5644" w:rsidRDefault="004D5644" w:rsidP="00BB091B">
      <w:pPr>
        <w:pStyle w:val="NoSpacing"/>
        <w:spacing w:line="360" w:lineRule="auto"/>
        <w:jc w:val="center"/>
        <w:rPr>
          <w:rFonts w:ascii="Garamond" w:hAnsi="Garamond"/>
          <w:i/>
        </w:rPr>
      </w:pPr>
      <w:r w:rsidRPr="004D5644">
        <w:rPr>
          <w:rFonts w:ascii="Garamond" w:hAnsi="Garamond"/>
          <w:i/>
        </w:rPr>
        <w:t>Dr. Deborah N. Watry</w:t>
      </w:r>
    </w:p>
    <w:p w:rsidR="004D5644" w:rsidRPr="004D5644" w:rsidRDefault="004D5644" w:rsidP="004D5644">
      <w:pPr>
        <w:pStyle w:val="NoSpacing"/>
        <w:spacing w:line="360" w:lineRule="auto"/>
        <w:rPr>
          <w:rFonts w:ascii="Garamond" w:hAnsi="Garamond"/>
          <w:b/>
          <w:sz w:val="16"/>
          <w:szCs w:val="16"/>
        </w:rPr>
      </w:pPr>
    </w:p>
    <w:p w:rsidR="00BB091B" w:rsidRPr="004D5644" w:rsidRDefault="004D5644" w:rsidP="004D5644">
      <w:pPr>
        <w:pStyle w:val="NoSpacing"/>
        <w:spacing w:line="360" w:lineRule="auto"/>
        <w:jc w:val="center"/>
        <w:rPr>
          <w:rFonts w:ascii="Garamond" w:hAnsi="Garamond"/>
          <w:b/>
        </w:rPr>
      </w:pPr>
      <w:r>
        <w:rPr>
          <w:rFonts w:ascii="Garamond" w:hAnsi="Garamond"/>
          <w:b/>
        </w:rPr>
        <w:t>ARTICLE REVIEW</w:t>
      </w:r>
    </w:p>
    <w:p w:rsidR="0030044F" w:rsidRPr="0030044F" w:rsidRDefault="0030044F" w:rsidP="0030044F">
      <w:pPr>
        <w:pStyle w:val="NoSpacing"/>
        <w:rPr>
          <w:rFonts w:ascii="Garamond" w:hAnsi="Garamond"/>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tblPr>
      <w:tblGrid>
        <w:gridCol w:w="1615"/>
        <w:gridCol w:w="1730"/>
        <w:gridCol w:w="1710"/>
        <w:gridCol w:w="1620"/>
        <w:gridCol w:w="1620"/>
        <w:gridCol w:w="1275"/>
      </w:tblGrid>
      <w:tr w:rsidR="0030044F" w:rsidRPr="0030044F" w:rsidTr="00664BB7">
        <w:trPr>
          <w:tblCellSpacing w:w="15" w:type="dxa"/>
          <w:jc w:val="center"/>
        </w:trPr>
        <w:tc>
          <w:tcPr>
            <w:tcW w:w="157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AB471D">
            <w:pPr>
              <w:spacing w:before="100" w:beforeAutospacing="1" w:after="100" w:afterAutospacing="1" w:line="240" w:lineRule="auto"/>
              <w:jc w:val="center"/>
              <w:rPr>
                <w:rFonts w:ascii="Garamond" w:eastAsia="Times New Roman" w:hAnsi="Garamond"/>
                <w:sz w:val="22"/>
              </w:rPr>
            </w:pPr>
            <w:r w:rsidRPr="00B64193">
              <w:rPr>
                <w:rFonts w:ascii="Garamond" w:eastAsia="Times New Roman" w:hAnsi="Garamond"/>
                <w:b/>
                <w:bCs/>
                <w:sz w:val="22"/>
              </w:rPr>
              <w:t>Component</w:t>
            </w:r>
            <w:r w:rsidRPr="00B64193">
              <w:rPr>
                <w:rFonts w:ascii="Garamond" w:eastAsia="Times New Roman" w:hAnsi="Garamond"/>
                <w:sz w:val="22"/>
              </w:rPr>
              <w:t> </w:t>
            </w:r>
            <w:r w:rsidRPr="00B64193">
              <w:rPr>
                <w:rFonts w:ascii="Garamond" w:eastAsia="Times New Roman" w:hAnsi="Garamond"/>
                <w:sz w:val="22"/>
              </w:rPr>
              <w:br/>
            </w:r>
          </w:p>
        </w:tc>
        <w:tc>
          <w:tcPr>
            <w:tcW w:w="1700" w:type="dxa"/>
            <w:tcBorders>
              <w:top w:val="outset" w:sz="6" w:space="0" w:color="auto"/>
              <w:left w:val="outset" w:sz="6" w:space="0" w:color="auto"/>
              <w:bottom w:val="outset" w:sz="6" w:space="0" w:color="auto"/>
              <w:right w:val="outset" w:sz="6" w:space="0" w:color="auto"/>
            </w:tcBorders>
            <w:vAlign w:val="center"/>
            <w:hideMark/>
          </w:tcPr>
          <w:p w:rsidR="0030044F" w:rsidRPr="00B64193" w:rsidRDefault="0030044F" w:rsidP="00775EBA">
            <w:pPr>
              <w:spacing w:after="0" w:line="240" w:lineRule="auto"/>
              <w:jc w:val="center"/>
              <w:rPr>
                <w:rFonts w:ascii="Garamond" w:eastAsia="Times New Roman" w:hAnsi="Garamond"/>
                <w:sz w:val="22"/>
              </w:rPr>
            </w:pPr>
            <w:r w:rsidRPr="00B64193">
              <w:rPr>
                <w:rFonts w:ascii="Garamond" w:eastAsia="Times New Roman" w:hAnsi="Garamond"/>
                <w:b/>
                <w:bCs/>
                <w:sz w:val="22"/>
              </w:rPr>
              <w:t>4</w:t>
            </w:r>
          </w:p>
        </w:tc>
        <w:tc>
          <w:tcPr>
            <w:tcW w:w="1680" w:type="dxa"/>
            <w:tcBorders>
              <w:top w:val="outset" w:sz="6" w:space="0" w:color="auto"/>
              <w:left w:val="outset" w:sz="6" w:space="0" w:color="auto"/>
              <w:bottom w:val="outset" w:sz="6" w:space="0" w:color="auto"/>
              <w:right w:val="outset" w:sz="6" w:space="0" w:color="auto"/>
            </w:tcBorders>
            <w:vAlign w:val="center"/>
            <w:hideMark/>
          </w:tcPr>
          <w:p w:rsidR="0030044F" w:rsidRPr="00B64193" w:rsidRDefault="0030044F" w:rsidP="00775EBA">
            <w:pPr>
              <w:spacing w:after="0" w:line="240" w:lineRule="auto"/>
              <w:jc w:val="center"/>
              <w:rPr>
                <w:rFonts w:ascii="Garamond" w:eastAsia="Times New Roman" w:hAnsi="Garamond"/>
                <w:sz w:val="22"/>
              </w:rPr>
            </w:pPr>
            <w:r w:rsidRPr="00B64193">
              <w:rPr>
                <w:rFonts w:ascii="Garamond" w:eastAsia="Times New Roman" w:hAnsi="Garamond"/>
                <w:b/>
                <w:bCs/>
                <w:sz w:val="22"/>
              </w:rPr>
              <w:t>3</w:t>
            </w:r>
          </w:p>
        </w:tc>
        <w:tc>
          <w:tcPr>
            <w:tcW w:w="1590" w:type="dxa"/>
            <w:tcBorders>
              <w:top w:val="outset" w:sz="6" w:space="0" w:color="auto"/>
              <w:left w:val="outset" w:sz="6" w:space="0" w:color="auto"/>
              <w:bottom w:val="outset" w:sz="6" w:space="0" w:color="auto"/>
              <w:right w:val="outset" w:sz="6" w:space="0" w:color="auto"/>
            </w:tcBorders>
            <w:vAlign w:val="center"/>
            <w:hideMark/>
          </w:tcPr>
          <w:p w:rsidR="0030044F" w:rsidRPr="00B64193" w:rsidRDefault="0030044F" w:rsidP="00775EBA">
            <w:pPr>
              <w:spacing w:after="0" w:line="240" w:lineRule="auto"/>
              <w:jc w:val="center"/>
              <w:rPr>
                <w:rFonts w:ascii="Garamond" w:eastAsia="Times New Roman" w:hAnsi="Garamond"/>
                <w:sz w:val="22"/>
              </w:rPr>
            </w:pPr>
            <w:r w:rsidRPr="00B64193">
              <w:rPr>
                <w:rFonts w:ascii="Garamond" w:eastAsia="Times New Roman" w:hAnsi="Garamond"/>
                <w:b/>
                <w:bCs/>
                <w:sz w:val="22"/>
              </w:rPr>
              <w:t>2</w:t>
            </w:r>
          </w:p>
        </w:tc>
        <w:tc>
          <w:tcPr>
            <w:tcW w:w="1590" w:type="dxa"/>
            <w:tcBorders>
              <w:top w:val="outset" w:sz="6" w:space="0" w:color="auto"/>
              <w:left w:val="outset" w:sz="6" w:space="0" w:color="auto"/>
              <w:bottom w:val="outset" w:sz="6" w:space="0" w:color="auto"/>
              <w:right w:val="outset" w:sz="6" w:space="0" w:color="auto"/>
            </w:tcBorders>
            <w:vAlign w:val="center"/>
            <w:hideMark/>
          </w:tcPr>
          <w:p w:rsidR="0030044F" w:rsidRPr="00B64193" w:rsidRDefault="0030044F" w:rsidP="00775EBA">
            <w:pPr>
              <w:spacing w:after="0" w:line="240" w:lineRule="auto"/>
              <w:jc w:val="center"/>
              <w:rPr>
                <w:rFonts w:ascii="Garamond" w:eastAsia="Times New Roman" w:hAnsi="Garamond"/>
                <w:sz w:val="22"/>
              </w:rPr>
            </w:pPr>
            <w:r w:rsidRPr="00B64193">
              <w:rPr>
                <w:rFonts w:ascii="Garamond" w:eastAsia="Times New Roman" w:hAnsi="Garamond"/>
                <w:b/>
                <w:bCs/>
                <w:sz w:val="22"/>
              </w:rPr>
              <w:t>1</w:t>
            </w:r>
          </w:p>
        </w:tc>
        <w:tc>
          <w:tcPr>
            <w:tcW w:w="1230" w:type="dxa"/>
            <w:tcBorders>
              <w:top w:val="outset" w:sz="6" w:space="0" w:color="auto"/>
              <w:left w:val="outset" w:sz="6" w:space="0" w:color="auto"/>
              <w:bottom w:val="outset" w:sz="6" w:space="0" w:color="auto"/>
              <w:right w:val="outset" w:sz="6" w:space="0" w:color="auto"/>
            </w:tcBorders>
          </w:tcPr>
          <w:p w:rsidR="0030044F" w:rsidRPr="0030044F" w:rsidRDefault="0030044F" w:rsidP="0030044F">
            <w:pPr>
              <w:spacing w:after="0" w:line="240" w:lineRule="auto"/>
              <w:jc w:val="center"/>
              <w:rPr>
                <w:rFonts w:ascii="Garamond" w:eastAsia="Times New Roman" w:hAnsi="Garamond"/>
                <w:b/>
                <w:bCs/>
                <w:sz w:val="22"/>
              </w:rPr>
            </w:pPr>
            <w:r w:rsidRPr="0030044F">
              <w:rPr>
                <w:rFonts w:ascii="Garamond" w:eastAsia="Times New Roman" w:hAnsi="Garamond"/>
                <w:b/>
                <w:bCs/>
                <w:sz w:val="22"/>
              </w:rPr>
              <w:t>Score</w:t>
            </w:r>
          </w:p>
        </w:tc>
      </w:tr>
      <w:tr w:rsidR="0030044F" w:rsidRPr="0030044F" w:rsidTr="00664BB7">
        <w:trPr>
          <w:tblCellSpacing w:w="15" w:type="dxa"/>
          <w:jc w:val="center"/>
        </w:trPr>
        <w:tc>
          <w:tcPr>
            <w:tcW w:w="157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27178F">
            <w:pPr>
              <w:spacing w:before="100" w:beforeAutospacing="1" w:after="100" w:afterAutospacing="1" w:line="240" w:lineRule="auto"/>
              <w:jc w:val="center"/>
              <w:rPr>
                <w:rFonts w:ascii="Garamond" w:eastAsia="Times New Roman" w:hAnsi="Garamond"/>
                <w:b/>
                <w:sz w:val="22"/>
              </w:rPr>
            </w:pPr>
            <w:r w:rsidRPr="00B64193">
              <w:rPr>
                <w:rFonts w:ascii="Garamond" w:eastAsia="Times New Roman" w:hAnsi="Garamond"/>
                <w:b/>
                <w:bCs/>
                <w:sz w:val="22"/>
              </w:rPr>
              <w:t>Organization</w:t>
            </w:r>
            <w:r w:rsidR="00BB091B" w:rsidRPr="00BB091B">
              <w:rPr>
                <w:rFonts w:ascii="Garamond" w:eastAsia="Times New Roman" w:hAnsi="Garamond"/>
                <w:b/>
                <w:sz w:val="22"/>
              </w:rPr>
              <w:t xml:space="preserve"> </w:t>
            </w:r>
          </w:p>
        </w:tc>
        <w:tc>
          <w:tcPr>
            <w:tcW w:w="170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9C7918">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The review is orga</w:t>
            </w:r>
            <w:r w:rsidR="009C7918">
              <w:rPr>
                <w:rFonts w:ascii="Garamond" w:eastAsia="Times New Roman" w:hAnsi="Garamond"/>
                <w:sz w:val="22"/>
              </w:rPr>
              <w:t xml:space="preserve">nized in a logical fashion; </w:t>
            </w:r>
            <w:r w:rsidRPr="00B64193">
              <w:rPr>
                <w:rFonts w:ascii="Garamond" w:eastAsia="Times New Roman" w:hAnsi="Garamond"/>
                <w:sz w:val="22"/>
              </w:rPr>
              <w:t>ideas clearly and concisely stated</w:t>
            </w:r>
            <w:r w:rsidR="009C7918">
              <w:rPr>
                <w:rFonts w:ascii="Garamond" w:eastAsia="Times New Roman" w:hAnsi="Garamond"/>
                <w:sz w:val="22"/>
              </w:rPr>
              <w:t>.</w:t>
            </w:r>
          </w:p>
        </w:tc>
        <w:tc>
          <w:tcPr>
            <w:tcW w:w="168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9C7918">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Ideas are clearly and concisely stated but the review lacks organization</w:t>
            </w:r>
            <w:r w:rsidR="00BB091B">
              <w:rPr>
                <w:rFonts w:ascii="Garamond" w:eastAsia="Times New Roman" w:hAnsi="Garamond"/>
                <w:sz w:val="22"/>
              </w:rPr>
              <w:t xml:space="preserve">.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9C7918">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Ideas are presented clearly. </w:t>
            </w:r>
            <w:r w:rsidR="00BB091B">
              <w:rPr>
                <w:rFonts w:ascii="Garamond" w:eastAsia="Times New Roman" w:hAnsi="Garamond"/>
                <w:sz w:val="22"/>
              </w:rPr>
              <w:t>Review</w:t>
            </w:r>
            <w:r w:rsidRPr="00B64193">
              <w:rPr>
                <w:rFonts w:ascii="Garamond" w:eastAsia="Times New Roman" w:hAnsi="Garamond"/>
                <w:sz w:val="22"/>
              </w:rPr>
              <w:t xml:space="preserve"> lacks organization</w:t>
            </w:r>
            <w:r w:rsidR="00BB091B">
              <w:rPr>
                <w:rFonts w:ascii="Garamond" w:eastAsia="Times New Roman" w:hAnsi="Garamond"/>
                <w:sz w:val="22"/>
              </w:rPr>
              <w:t xml:space="preserve">.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9C7918">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Ideas are n</w:t>
            </w:r>
            <w:r w:rsidRPr="0030044F">
              <w:rPr>
                <w:rFonts w:ascii="Garamond" w:eastAsia="Times New Roman" w:hAnsi="Garamond"/>
                <w:sz w:val="22"/>
              </w:rPr>
              <w:t xml:space="preserve">ot presented in a clear fashion. </w:t>
            </w:r>
            <w:r w:rsidR="00BB091B">
              <w:rPr>
                <w:rFonts w:ascii="Garamond" w:eastAsia="Times New Roman" w:hAnsi="Garamond"/>
                <w:sz w:val="22"/>
              </w:rPr>
              <w:t>Review</w:t>
            </w:r>
            <w:r w:rsidRPr="00B64193">
              <w:rPr>
                <w:rFonts w:ascii="Garamond" w:eastAsia="Times New Roman" w:hAnsi="Garamond"/>
                <w:sz w:val="22"/>
              </w:rPr>
              <w:t xml:space="preserve"> lacks organization</w:t>
            </w:r>
            <w:r w:rsidR="00BB091B">
              <w:rPr>
                <w:rFonts w:ascii="Garamond" w:eastAsia="Times New Roman" w:hAnsi="Garamond"/>
                <w:sz w:val="22"/>
              </w:rPr>
              <w:t xml:space="preserve">. </w:t>
            </w:r>
          </w:p>
        </w:tc>
        <w:tc>
          <w:tcPr>
            <w:tcW w:w="1230" w:type="dxa"/>
            <w:tcBorders>
              <w:top w:val="outset" w:sz="6" w:space="0" w:color="auto"/>
              <w:left w:val="outset" w:sz="6" w:space="0" w:color="auto"/>
              <w:bottom w:val="outset" w:sz="6" w:space="0" w:color="auto"/>
              <w:right w:val="outset" w:sz="6" w:space="0" w:color="auto"/>
            </w:tcBorders>
          </w:tcPr>
          <w:p w:rsidR="0030044F" w:rsidRPr="0030044F" w:rsidRDefault="0030044F" w:rsidP="00775EBA">
            <w:pPr>
              <w:spacing w:before="100" w:beforeAutospacing="1" w:after="100" w:afterAutospacing="1" w:line="240" w:lineRule="auto"/>
              <w:rPr>
                <w:rFonts w:ascii="Garamond" w:eastAsia="Times New Roman" w:hAnsi="Garamond"/>
                <w:sz w:val="22"/>
              </w:rPr>
            </w:pPr>
          </w:p>
        </w:tc>
      </w:tr>
      <w:tr w:rsidR="009C7918" w:rsidRPr="0030044F" w:rsidTr="00664BB7">
        <w:trPr>
          <w:tblCellSpacing w:w="15" w:type="dxa"/>
          <w:jc w:val="center"/>
        </w:trPr>
        <w:tc>
          <w:tcPr>
            <w:tcW w:w="1570" w:type="dxa"/>
            <w:tcBorders>
              <w:top w:val="outset" w:sz="6" w:space="0" w:color="auto"/>
              <w:left w:val="outset" w:sz="6" w:space="0" w:color="auto"/>
              <w:bottom w:val="outset" w:sz="6" w:space="0" w:color="auto"/>
              <w:right w:val="outset" w:sz="6" w:space="0" w:color="auto"/>
            </w:tcBorders>
            <w:vAlign w:val="center"/>
            <w:hideMark/>
          </w:tcPr>
          <w:p w:rsidR="009C7918" w:rsidRPr="00B64193" w:rsidRDefault="009C7918" w:rsidP="00AB471D">
            <w:pPr>
              <w:spacing w:before="100" w:beforeAutospacing="1" w:after="100" w:afterAutospacing="1" w:line="240" w:lineRule="auto"/>
              <w:jc w:val="center"/>
              <w:rPr>
                <w:rFonts w:ascii="Garamond" w:eastAsia="Times New Roman" w:hAnsi="Garamond"/>
                <w:b/>
                <w:bCs/>
                <w:sz w:val="22"/>
              </w:rPr>
            </w:pPr>
            <w:r>
              <w:rPr>
                <w:rFonts w:ascii="Garamond" w:eastAsia="Times New Roman" w:hAnsi="Garamond"/>
                <w:b/>
                <w:bCs/>
                <w:sz w:val="22"/>
              </w:rPr>
              <w:t>Format and Structure</w:t>
            </w:r>
          </w:p>
        </w:tc>
        <w:tc>
          <w:tcPr>
            <w:tcW w:w="1700" w:type="dxa"/>
            <w:tcBorders>
              <w:top w:val="outset" w:sz="6" w:space="0" w:color="auto"/>
              <w:left w:val="outset" w:sz="6" w:space="0" w:color="auto"/>
              <w:bottom w:val="outset" w:sz="6" w:space="0" w:color="auto"/>
              <w:right w:val="outset" w:sz="6" w:space="0" w:color="auto"/>
            </w:tcBorders>
            <w:vAlign w:val="center"/>
            <w:hideMark/>
          </w:tcPr>
          <w:p w:rsidR="009C7918" w:rsidRPr="00B64193" w:rsidRDefault="009C7918" w:rsidP="00921FA4">
            <w:pPr>
              <w:spacing w:before="100" w:beforeAutospacing="1" w:after="100" w:afterAutospacing="1" w:line="240" w:lineRule="auto"/>
              <w:rPr>
                <w:rFonts w:ascii="Garamond" w:eastAsia="Times New Roman" w:hAnsi="Garamond"/>
                <w:sz w:val="22"/>
              </w:rPr>
            </w:pPr>
            <w:r w:rsidRPr="00664BB7">
              <w:rPr>
                <w:rFonts w:ascii="Garamond" w:hAnsi="Garamond"/>
                <w:sz w:val="22"/>
              </w:rPr>
              <w:t>Polished and</w:t>
            </w:r>
            <w:r>
              <w:rPr>
                <w:rFonts w:ascii="Garamond" w:hAnsi="Garamond"/>
                <w:sz w:val="22"/>
              </w:rPr>
              <w:t xml:space="preserve"> professional</w:t>
            </w:r>
            <w:r w:rsidRPr="00664BB7">
              <w:rPr>
                <w:rFonts w:ascii="Garamond" w:hAnsi="Garamond"/>
                <w:sz w:val="22"/>
              </w:rPr>
              <w:t xml:space="preserve"> </w:t>
            </w:r>
            <w:r>
              <w:rPr>
                <w:rFonts w:ascii="Garamond" w:hAnsi="Garamond"/>
                <w:sz w:val="22"/>
              </w:rPr>
              <w:t>in format and structure</w:t>
            </w:r>
            <w:r w:rsidRPr="00664BB7">
              <w:rPr>
                <w:rFonts w:ascii="Garamond" w:hAnsi="Garamond"/>
                <w:sz w:val="22"/>
              </w:rPr>
              <w:t>.</w:t>
            </w:r>
          </w:p>
        </w:tc>
        <w:tc>
          <w:tcPr>
            <w:tcW w:w="1680" w:type="dxa"/>
            <w:tcBorders>
              <w:top w:val="outset" w:sz="6" w:space="0" w:color="auto"/>
              <w:left w:val="outset" w:sz="6" w:space="0" w:color="auto"/>
              <w:bottom w:val="outset" w:sz="6" w:space="0" w:color="auto"/>
              <w:right w:val="outset" w:sz="6" w:space="0" w:color="auto"/>
            </w:tcBorders>
            <w:vAlign w:val="center"/>
            <w:hideMark/>
          </w:tcPr>
          <w:p w:rsidR="009C7918" w:rsidRPr="00B64193" w:rsidRDefault="009C7918" w:rsidP="00921FA4">
            <w:pPr>
              <w:spacing w:before="100" w:beforeAutospacing="1" w:after="100" w:afterAutospacing="1" w:line="240" w:lineRule="auto"/>
              <w:rPr>
                <w:rFonts w:ascii="Garamond" w:eastAsia="Times New Roman" w:hAnsi="Garamond"/>
                <w:sz w:val="22"/>
              </w:rPr>
            </w:pPr>
            <w:r>
              <w:rPr>
                <w:rFonts w:ascii="Garamond" w:eastAsia="Times New Roman" w:hAnsi="Garamond"/>
                <w:sz w:val="22"/>
              </w:rPr>
              <w:t>Minimal errors with format and structure.</w:t>
            </w:r>
            <w:r w:rsidRPr="00B64193">
              <w:rPr>
                <w:rFonts w:ascii="Garamond" w:eastAsia="Times New Roman" w:hAnsi="Garamond"/>
                <w:sz w:val="22"/>
              </w:rPr>
              <w:t> </w:t>
            </w:r>
          </w:p>
        </w:tc>
        <w:tc>
          <w:tcPr>
            <w:tcW w:w="1590" w:type="dxa"/>
            <w:tcBorders>
              <w:top w:val="outset" w:sz="6" w:space="0" w:color="auto"/>
              <w:left w:val="outset" w:sz="6" w:space="0" w:color="auto"/>
              <w:bottom w:val="outset" w:sz="6" w:space="0" w:color="auto"/>
              <w:right w:val="outset" w:sz="6" w:space="0" w:color="auto"/>
            </w:tcBorders>
            <w:vAlign w:val="center"/>
            <w:hideMark/>
          </w:tcPr>
          <w:p w:rsidR="009C7918" w:rsidRPr="00B64193" w:rsidRDefault="009C7918" w:rsidP="00BB091B">
            <w:pPr>
              <w:spacing w:before="100" w:beforeAutospacing="1" w:after="100" w:afterAutospacing="1" w:line="240" w:lineRule="auto"/>
              <w:rPr>
                <w:rFonts w:ascii="Garamond" w:eastAsia="Times New Roman" w:hAnsi="Garamond"/>
                <w:sz w:val="22"/>
              </w:rPr>
            </w:pPr>
            <w:r>
              <w:rPr>
                <w:rFonts w:ascii="Garamond" w:eastAsia="Times New Roman" w:hAnsi="Garamond"/>
                <w:sz w:val="22"/>
              </w:rPr>
              <w:t>Several errors in format and structure.</w:t>
            </w:r>
          </w:p>
        </w:tc>
        <w:tc>
          <w:tcPr>
            <w:tcW w:w="1590" w:type="dxa"/>
            <w:tcBorders>
              <w:top w:val="outset" w:sz="6" w:space="0" w:color="auto"/>
              <w:left w:val="outset" w:sz="6" w:space="0" w:color="auto"/>
              <w:bottom w:val="outset" w:sz="6" w:space="0" w:color="auto"/>
              <w:right w:val="outset" w:sz="6" w:space="0" w:color="auto"/>
            </w:tcBorders>
            <w:vAlign w:val="center"/>
            <w:hideMark/>
          </w:tcPr>
          <w:p w:rsidR="009C7918" w:rsidRPr="00B64193" w:rsidRDefault="009C7918" w:rsidP="00BB091B">
            <w:pPr>
              <w:spacing w:before="100" w:beforeAutospacing="1" w:after="100" w:afterAutospacing="1" w:line="240" w:lineRule="auto"/>
              <w:rPr>
                <w:rFonts w:ascii="Garamond" w:eastAsia="Times New Roman" w:hAnsi="Garamond"/>
                <w:sz w:val="22"/>
              </w:rPr>
            </w:pPr>
            <w:r>
              <w:rPr>
                <w:rFonts w:ascii="Garamond" w:eastAsia="Times New Roman" w:hAnsi="Garamond"/>
                <w:sz w:val="22"/>
              </w:rPr>
              <w:t>Numerous errors in format and structure.</w:t>
            </w:r>
          </w:p>
        </w:tc>
        <w:tc>
          <w:tcPr>
            <w:tcW w:w="1230" w:type="dxa"/>
            <w:tcBorders>
              <w:top w:val="outset" w:sz="6" w:space="0" w:color="auto"/>
              <w:left w:val="outset" w:sz="6" w:space="0" w:color="auto"/>
              <w:bottom w:val="outset" w:sz="6" w:space="0" w:color="auto"/>
              <w:right w:val="outset" w:sz="6" w:space="0" w:color="auto"/>
            </w:tcBorders>
          </w:tcPr>
          <w:p w:rsidR="009C7918" w:rsidRPr="0030044F" w:rsidRDefault="009C7918" w:rsidP="00775EBA">
            <w:pPr>
              <w:spacing w:before="100" w:beforeAutospacing="1" w:after="100" w:afterAutospacing="1" w:line="240" w:lineRule="auto"/>
              <w:rPr>
                <w:rFonts w:ascii="Garamond" w:eastAsia="Times New Roman" w:hAnsi="Garamond"/>
                <w:sz w:val="22"/>
              </w:rPr>
            </w:pPr>
          </w:p>
        </w:tc>
      </w:tr>
      <w:tr w:rsidR="0030044F" w:rsidRPr="0030044F" w:rsidTr="00664BB7">
        <w:trPr>
          <w:tblCellSpacing w:w="15" w:type="dxa"/>
          <w:jc w:val="center"/>
        </w:trPr>
        <w:tc>
          <w:tcPr>
            <w:tcW w:w="157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C25E07" w:rsidP="00AB471D">
            <w:pPr>
              <w:spacing w:before="100" w:beforeAutospacing="1" w:after="100" w:afterAutospacing="1" w:line="240" w:lineRule="auto"/>
              <w:jc w:val="center"/>
              <w:rPr>
                <w:rFonts w:ascii="Garamond" w:eastAsia="Times New Roman" w:hAnsi="Garamond"/>
                <w:sz w:val="22"/>
              </w:rPr>
            </w:pPr>
            <w:r>
              <w:rPr>
                <w:rFonts w:ascii="Garamond" w:eastAsia="Times New Roman" w:hAnsi="Garamond"/>
                <w:b/>
                <w:bCs/>
                <w:sz w:val="22"/>
              </w:rPr>
              <w:t>Bibliographic I</w:t>
            </w:r>
            <w:r w:rsidR="0030044F" w:rsidRPr="00B64193">
              <w:rPr>
                <w:rFonts w:ascii="Garamond" w:eastAsia="Times New Roman" w:hAnsi="Garamond"/>
                <w:b/>
                <w:bCs/>
                <w:sz w:val="22"/>
              </w:rPr>
              <w:t>nformation</w:t>
            </w:r>
          </w:p>
        </w:tc>
        <w:tc>
          <w:tcPr>
            <w:tcW w:w="170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All of the information is provided, following the </w:t>
            </w:r>
            <w:hyperlink r:id="rId7" w:anchor="biblio" w:history="1">
              <w:r w:rsidRPr="0030044F">
                <w:rPr>
                  <w:rFonts w:ascii="Garamond" w:eastAsia="Times New Roman" w:hAnsi="Garamond"/>
                  <w:sz w:val="22"/>
                </w:rPr>
                <w:t>format described below.</w:t>
              </w:r>
            </w:hyperlink>
            <w:r w:rsidRPr="00B64193">
              <w:rPr>
                <w:rFonts w:ascii="Garamond" w:eastAsia="Times New Roman" w:hAnsi="Garamond"/>
                <w:sz w:val="22"/>
              </w:rPr>
              <w:t xml:space="preserve">  </w:t>
            </w:r>
          </w:p>
        </w:tc>
        <w:tc>
          <w:tcPr>
            <w:tcW w:w="168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All of the information is included, but does not follow the format described below.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One or more pieces of the required information is missing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The required information was not provided.  </w:t>
            </w:r>
          </w:p>
        </w:tc>
        <w:tc>
          <w:tcPr>
            <w:tcW w:w="1230" w:type="dxa"/>
            <w:tcBorders>
              <w:top w:val="outset" w:sz="6" w:space="0" w:color="auto"/>
              <w:left w:val="outset" w:sz="6" w:space="0" w:color="auto"/>
              <w:bottom w:val="outset" w:sz="6" w:space="0" w:color="auto"/>
              <w:right w:val="outset" w:sz="6" w:space="0" w:color="auto"/>
            </w:tcBorders>
          </w:tcPr>
          <w:p w:rsidR="0030044F" w:rsidRPr="0030044F" w:rsidRDefault="0030044F" w:rsidP="00775EBA">
            <w:pPr>
              <w:spacing w:before="100" w:beforeAutospacing="1" w:after="100" w:afterAutospacing="1" w:line="240" w:lineRule="auto"/>
              <w:rPr>
                <w:rFonts w:ascii="Garamond" w:eastAsia="Times New Roman" w:hAnsi="Garamond"/>
                <w:sz w:val="22"/>
              </w:rPr>
            </w:pPr>
          </w:p>
        </w:tc>
      </w:tr>
      <w:tr w:rsidR="0030044F" w:rsidRPr="0030044F" w:rsidTr="00664BB7">
        <w:trPr>
          <w:tblCellSpacing w:w="15" w:type="dxa"/>
          <w:jc w:val="center"/>
        </w:trPr>
        <w:tc>
          <w:tcPr>
            <w:tcW w:w="1570" w:type="dxa"/>
            <w:tcBorders>
              <w:top w:val="outset" w:sz="6" w:space="0" w:color="auto"/>
              <w:left w:val="outset" w:sz="6" w:space="0" w:color="auto"/>
              <w:bottom w:val="outset" w:sz="6" w:space="0" w:color="auto"/>
              <w:right w:val="outset" w:sz="6" w:space="0" w:color="auto"/>
            </w:tcBorders>
            <w:vAlign w:val="center"/>
            <w:hideMark/>
          </w:tcPr>
          <w:p w:rsidR="0030044F" w:rsidRPr="0030044F" w:rsidRDefault="0030044F" w:rsidP="00AB471D">
            <w:pPr>
              <w:spacing w:before="100" w:beforeAutospacing="1" w:after="100" w:afterAutospacing="1" w:line="240" w:lineRule="auto"/>
              <w:jc w:val="center"/>
              <w:rPr>
                <w:rFonts w:ascii="Garamond" w:eastAsia="Times New Roman" w:hAnsi="Garamond"/>
                <w:sz w:val="22"/>
              </w:rPr>
            </w:pPr>
            <w:r w:rsidRPr="00B64193">
              <w:rPr>
                <w:rFonts w:ascii="Garamond" w:eastAsia="Times New Roman" w:hAnsi="Garamond"/>
                <w:b/>
                <w:bCs/>
                <w:sz w:val="22"/>
              </w:rPr>
              <w:t>Summary</w:t>
            </w:r>
          </w:p>
          <w:p w:rsidR="00775EBA" w:rsidRPr="00B64193" w:rsidRDefault="0030044F" w:rsidP="00AB471D">
            <w:pPr>
              <w:spacing w:before="100" w:beforeAutospacing="1" w:after="100" w:afterAutospacing="1" w:line="240" w:lineRule="auto"/>
              <w:jc w:val="center"/>
              <w:rPr>
                <w:rFonts w:ascii="Garamond" w:eastAsia="Times New Roman" w:hAnsi="Garamond"/>
                <w:sz w:val="22"/>
              </w:rPr>
            </w:pPr>
            <w:r w:rsidRPr="0030044F">
              <w:rPr>
                <w:rFonts w:ascii="Garamond" w:eastAsia="Times New Roman" w:hAnsi="Garamond"/>
                <w:sz w:val="22"/>
              </w:rPr>
              <w:t>(Purpose, summary, meaning)</w:t>
            </w:r>
          </w:p>
        </w:tc>
        <w:tc>
          <w:tcPr>
            <w:tcW w:w="170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All of the required summary information </w:t>
            </w:r>
            <w:hyperlink r:id="rId8" w:anchor="summary" w:history="1">
              <w:r w:rsidRPr="0030044F">
                <w:rPr>
                  <w:rFonts w:ascii="Garamond" w:eastAsia="Times New Roman" w:hAnsi="Garamond"/>
                  <w:sz w:val="22"/>
                </w:rPr>
                <w:t>as described below</w:t>
              </w:r>
            </w:hyperlink>
            <w:r w:rsidRPr="00B64193">
              <w:rPr>
                <w:rFonts w:ascii="Garamond" w:eastAsia="Times New Roman" w:hAnsi="Garamond"/>
                <w:sz w:val="22"/>
              </w:rPr>
              <w:t xml:space="preserve"> is included.  </w:t>
            </w:r>
          </w:p>
        </w:tc>
        <w:tc>
          <w:tcPr>
            <w:tcW w:w="168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One of the required elements is missing.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Two of the required elements are missing.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Three or more of the required elements are missing.  </w:t>
            </w:r>
          </w:p>
        </w:tc>
        <w:tc>
          <w:tcPr>
            <w:tcW w:w="1230" w:type="dxa"/>
            <w:tcBorders>
              <w:top w:val="outset" w:sz="6" w:space="0" w:color="auto"/>
              <w:left w:val="outset" w:sz="6" w:space="0" w:color="auto"/>
              <w:bottom w:val="outset" w:sz="6" w:space="0" w:color="auto"/>
              <w:right w:val="outset" w:sz="6" w:space="0" w:color="auto"/>
            </w:tcBorders>
          </w:tcPr>
          <w:p w:rsidR="0030044F" w:rsidRPr="0030044F" w:rsidRDefault="0030044F" w:rsidP="00775EBA">
            <w:pPr>
              <w:spacing w:before="100" w:beforeAutospacing="1" w:after="100" w:afterAutospacing="1" w:line="240" w:lineRule="auto"/>
              <w:rPr>
                <w:rFonts w:ascii="Garamond" w:eastAsia="Times New Roman" w:hAnsi="Garamond"/>
                <w:sz w:val="22"/>
              </w:rPr>
            </w:pPr>
          </w:p>
        </w:tc>
      </w:tr>
      <w:tr w:rsidR="0030044F" w:rsidRPr="0030044F" w:rsidTr="00664BB7">
        <w:trPr>
          <w:tblCellSpacing w:w="15" w:type="dxa"/>
          <w:jc w:val="center"/>
        </w:trPr>
        <w:tc>
          <w:tcPr>
            <w:tcW w:w="1570" w:type="dxa"/>
            <w:tcBorders>
              <w:top w:val="outset" w:sz="6" w:space="0" w:color="auto"/>
              <w:left w:val="outset" w:sz="6" w:space="0" w:color="auto"/>
              <w:bottom w:val="outset" w:sz="6" w:space="0" w:color="auto"/>
              <w:right w:val="outset" w:sz="6" w:space="0" w:color="auto"/>
            </w:tcBorders>
            <w:vAlign w:val="center"/>
            <w:hideMark/>
          </w:tcPr>
          <w:p w:rsidR="00C25E07" w:rsidRPr="00C25E07" w:rsidRDefault="0030044F" w:rsidP="00C25E07">
            <w:pPr>
              <w:spacing w:before="100" w:beforeAutospacing="1" w:after="100" w:afterAutospacing="1" w:line="240" w:lineRule="auto"/>
              <w:jc w:val="center"/>
              <w:rPr>
                <w:rFonts w:ascii="Garamond" w:eastAsia="Times New Roman" w:hAnsi="Garamond"/>
                <w:b/>
                <w:bCs/>
                <w:sz w:val="22"/>
              </w:rPr>
            </w:pPr>
            <w:r w:rsidRPr="00B64193">
              <w:rPr>
                <w:rFonts w:ascii="Garamond" w:eastAsia="Times New Roman" w:hAnsi="Garamond"/>
                <w:b/>
                <w:bCs/>
                <w:sz w:val="22"/>
              </w:rPr>
              <w:t>Criti</w:t>
            </w:r>
            <w:r w:rsidR="00C25E07">
              <w:rPr>
                <w:rFonts w:ascii="Garamond" w:eastAsia="Times New Roman" w:hAnsi="Garamond"/>
                <w:b/>
                <w:bCs/>
                <w:sz w:val="22"/>
              </w:rPr>
              <w:t>cal Analysis</w:t>
            </w:r>
          </w:p>
        </w:tc>
        <w:tc>
          <w:tcPr>
            <w:tcW w:w="170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All of the required elements of the critique </w:t>
            </w:r>
            <w:hyperlink r:id="rId9" w:anchor="critique" w:history="1">
              <w:r w:rsidRPr="0030044F">
                <w:rPr>
                  <w:rFonts w:ascii="Garamond" w:eastAsia="Times New Roman" w:hAnsi="Garamond"/>
                  <w:sz w:val="22"/>
                </w:rPr>
                <w:t>as described below</w:t>
              </w:r>
            </w:hyperlink>
            <w:r w:rsidRPr="00B64193">
              <w:rPr>
                <w:rFonts w:ascii="Garamond" w:eastAsia="Times New Roman" w:hAnsi="Garamond"/>
                <w:sz w:val="22"/>
              </w:rPr>
              <w:t xml:space="preserve"> are required.  </w:t>
            </w:r>
          </w:p>
        </w:tc>
        <w:tc>
          <w:tcPr>
            <w:tcW w:w="168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One of the required elements is missing.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Two of the required elements are missing.  </w:t>
            </w:r>
          </w:p>
        </w:tc>
        <w:tc>
          <w:tcPr>
            <w:tcW w:w="1590" w:type="dxa"/>
            <w:tcBorders>
              <w:top w:val="outset" w:sz="6" w:space="0" w:color="auto"/>
              <w:left w:val="outset" w:sz="6" w:space="0" w:color="auto"/>
              <w:bottom w:val="outset" w:sz="6" w:space="0" w:color="auto"/>
              <w:right w:val="outset" w:sz="6" w:space="0" w:color="auto"/>
            </w:tcBorders>
            <w:vAlign w:val="center"/>
            <w:hideMark/>
          </w:tcPr>
          <w:p w:rsidR="00775EBA" w:rsidRPr="00B64193" w:rsidRDefault="0030044F" w:rsidP="00775EBA">
            <w:pPr>
              <w:spacing w:before="100" w:beforeAutospacing="1" w:after="100" w:afterAutospacing="1" w:line="240" w:lineRule="auto"/>
              <w:rPr>
                <w:rFonts w:ascii="Garamond" w:eastAsia="Times New Roman" w:hAnsi="Garamond"/>
                <w:sz w:val="22"/>
              </w:rPr>
            </w:pPr>
            <w:r w:rsidRPr="00B64193">
              <w:rPr>
                <w:rFonts w:ascii="Garamond" w:eastAsia="Times New Roman" w:hAnsi="Garamond"/>
                <w:sz w:val="22"/>
              </w:rPr>
              <w:t xml:space="preserve">Three or more of the required elements are missing.  </w:t>
            </w:r>
          </w:p>
        </w:tc>
        <w:tc>
          <w:tcPr>
            <w:tcW w:w="1230" w:type="dxa"/>
            <w:tcBorders>
              <w:top w:val="outset" w:sz="6" w:space="0" w:color="auto"/>
              <w:left w:val="outset" w:sz="6" w:space="0" w:color="auto"/>
              <w:bottom w:val="outset" w:sz="6" w:space="0" w:color="auto"/>
              <w:right w:val="outset" w:sz="6" w:space="0" w:color="auto"/>
            </w:tcBorders>
          </w:tcPr>
          <w:p w:rsidR="0030044F" w:rsidRPr="0030044F" w:rsidRDefault="0030044F" w:rsidP="00775EBA">
            <w:pPr>
              <w:spacing w:before="100" w:beforeAutospacing="1" w:after="100" w:afterAutospacing="1" w:line="240" w:lineRule="auto"/>
              <w:rPr>
                <w:rFonts w:ascii="Garamond" w:eastAsia="Times New Roman" w:hAnsi="Garamond"/>
                <w:sz w:val="22"/>
              </w:rPr>
            </w:pPr>
          </w:p>
        </w:tc>
      </w:tr>
      <w:tr w:rsidR="0030044F" w:rsidRPr="0030044F" w:rsidTr="00BB091B">
        <w:trPr>
          <w:trHeight w:val="128"/>
          <w:tblCellSpacing w:w="15" w:type="dxa"/>
          <w:jc w:val="center"/>
        </w:trPr>
        <w:tc>
          <w:tcPr>
            <w:tcW w:w="8250" w:type="dxa"/>
            <w:gridSpan w:val="5"/>
            <w:vMerge w:val="restart"/>
            <w:tcBorders>
              <w:top w:val="outset" w:sz="6" w:space="0" w:color="auto"/>
              <w:left w:val="outset" w:sz="6" w:space="0" w:color="auto"/>
              <w:right w:val="outset" w:sz="6" w:space="0" w:color="auto"/>
            </w:tcBorders>
            <w:vAlign w:val="center"/>
          </w:tcPr>
          <w:p w:rsidR="0030044F" w:rsidRPr="0030044F" w:rsidRDefault="009C7918" w:rsidP="004957AC">
            <w:pPr>
              <w:spacing w:before="100" w:beforeAutospacing="1" w:after="100" w:afterAutospacing="1" w:line="240" w:lineRule="auto"/>
              <w:rPr>
                <w:rFonts w:ascii="Garamond" w:eastAsia="Times New Roman" w:hAnsi="Garamond"/>
                <w:sz w:val="22"/>
              </w:rPr>
            </w:pPr>
            <w:r>
              <w:rPr>
                <w:rFonts w:ascii="Garamond" w:eastAsia="Times New Roman" w:hAnsi="Garamond"/>
                <w:sz w:val="22"/>
              </w:rPr>
              <w:t>Score: 20</w:t>
            </w:r>
            <w:r w:rsidR="0030044F" w:rsidRPr="0030044F">
              <w:rPr>
                <w:rFonts w:ascii="Garamond" w:eastAsia="Times New Roman" w:hAnsi="Garamond"/>
                <w:sz w:val="22"/>
              </w:rPr>
              <w:t xml:space="preserve"> points total p</w:t>
            </w:r>
            <w:r>
              <w:rPr>
                <w:rFonts w:ascii="Garamond" w:eastAsia="Times New Roman" w:hAnsi="Garamond"/>
                <w:sz w:val="22"/>
              </w:rPr>
              <w:t>ossible. Divide by 5</w:t>
            </w:r>
            <w:r w:rsidR="00C25E07">
              <w:rPr>
                <w:rFonts w:ascii="Garamond" w:eastAsia="Times New Roman" w:hAnsi="Garamond"/>
                <w:sz w:val="22"/>
              </w:rPr>
              <w:t xml:space="preserve"> categories;</w:t>
            </w:r>
            <w:r w:rsidR="0030044F" w:rsidRPr="0030044F">
              <w:rPr>
                <w:rFonts w:ascii="Garamond" w:eastAsia="Times New Roman" w:hAnsi="Garamond"/>
                <w:sz w:val="22"/>
              </w:rPr>
              <w:t xml:space="preserve"> </w:t>
            </w:r>
            <w:r w:rsidR="005E37DF">
              <w:rPr>
                <w:rFonts w:ascii="Garamond" w:eastAsia="Times New Roman" w:hAnsi="Garamond"/>
                <w:sz w:val="22"/>
              </w:rPr>
              <w:t xml:space="preserve"> </w:t>
            </w:r>
            <w:r w:rsidR="0030044F" w:rsidRPr="0030044F">
              <w:rPr>
                <w:rFonts w:ascii="Garamond" w:eastAsia="Times New Roman" w:hAnsi="Garamond"/>
                <w:sz w:val="22"/>
              </w:rPr>
              <w:t>4 points</w:t>
            </w:r>
            <w:r w:rsidR="005E37DF">
              <w:rPr>
                <w:rFonts w:ascii="Garamond" w:eastAsia="Times New Roman" w:hAnsi="Garamond"/>
                <w:sz w:val="22"/>
              </w:rPr>
              <w:t xml:space="preserve"> </w:t>
            </w:r>
            <w:r w:rsidR="004957AC">
              <w:rPr>
                <w:rFonts w:ascii="Garamond" w:eastAsia="Times New Roman" w:hAnsi="Garamond"/>
                <w:sz w:val="22"/>
              </w:rPr>
              <w:t>for Review</w:t>
            </w:r>
            <w:r w:rsidR="0030044F" w:rsidRPr="0030044F">
              <w:rPr>
                <w:rFonts w:ascii="Garamond" w:eastAsia="Times New Roman" w:hAnsi="Garamond"/>
                <w:sz w:val="22"/>
              </w:rPr>
              <w:t xml:space="preserve">          </w:t>
            </w:r>
            <w:r w:rsidR="0030044F" w:rsidRPr="0030044F">
              <w:rPr>
                <w:rFonts w:ascii="Garamond" w:eastAsia="Times New Roman" w:hAnsi="Garamond"/>
                <w:b/>
                <w:sz w:val="22"/>
              </w:rPr>
              <w:t xml:space="preserve"> </w:t>
            </w:r>
            <w:r w:rsidR="005E37DF">
              <w:rPr>
                <w:rFonts w:ascii="Garamond" w:eastAsia="Times New Roman" w:hAnsi="Garamond"/>
                <w:b/>
                <w:sz w:val="22"/>
              </w:rPr>
              <w:t xml:space="preserve">    </w:t>
            </w:r>
            <w:r w:rsidR="0030044F" w:rsidRPr="0030044F">
              <w:rPr>
                <w:rFonts w:ascii="Garamond" w:eastAsia="Times New Roman" w:hAnsi="Garamond"/>
                <w:b/>
                <w:sz w:val="22"/>
              </w:rPr>
              <w:t>Total</w:t>
            </w:r>
          </w:p>
        </w:tc>
        <w:tc>
          <w:tcPr>
            <w:tcW w:w="1230" w:type="dxa"/>
            <w:tcBorders>
              <w:top w:val="outset" w:sz="6" w:space="0" w:color="auto"/>
              <w:left w:val="outset" w:sz="6" w:space="0" w:color="auto"/>
              <w:bottom w:val="outset" w:sz="6" w:space="0" w:color="auto"/>
              <w:right w:val="outset" w:sz="6" w:space="0" w:color="auto"/>
            </w:tcBorders>
          </w:tcPr>
          <w:p w:rsidR="0030044F" w:rsidRPr="0030044F" w:rsidRDefault="0030044F" w:rsidP="00775EBA">
            <w:pPr>
              <w:spacing w:before="100" w:beforeAutospacing="1" w:after="100" w:afterAutospacing="1" w:line="240" w:lineRule="auto"/>
              <w:rPr>
                <w:rFonts w:ascii="Garamond" w:eastAsia="Times New Roman" w:hAnsi="Garamond"/>
                <w:sz w:val="22"/>
              </w:rPr>
            </w:pPr>
          </w:p>
        </w:tc>
      </w:tr>
      <w:tr w:rsidR="0030044F" w:rsidRPr="0030044F" w:rsidTr="00BB091B">
        <w:trPr>
          <w:trHeight w:val="127"/>
          <w:tblCellSpacing w:w="15" w:type="dxa"/>
          <w:jc w:val="center"/>
        </w:trPr>
        <w:tc>
          <w:tcPr>
            <w:tcW w:w="8250" w:type="dxa"/>
            <w:gridSpan w:val="5"/>
            <w:vMerge/>
            <w:tcBorders>
              <w:left w:val="outset" w:sz="6" w:space="0" w:color="auto"/>
              <w:bottom w:val="outset" w:sz="6" w:space="0" w:color="auto"/>
              <w:right w:val="outset" w:sz="6" w:space="0" w:color="auto"/>
            </w:tcBorders>
            <w:vAlign w:val="center"/>
          </w:tcPr>
          <w:p w:rsidR="0030044F" w:rsidRPr="0030044F" w:rsidRDefault="0030044F" w:rsidP="0030044F">
            <w:pPr>
              <w:spacing w:before="100" w:beforeAutospacing="1" w:after="100" w:afterAutospacing="1" w:line="240" w:lineRule="auto"/>
              <w:rPr>
                <w:rFonts w:ascii="Garamond" w:eastAsia="Times New Roman" w:hAnsi="Garamond"/>
                <w:sz w:val="22"/>
              </w:rPr>
            </w:pPr>
          </w:p>
        </w:tc>
        <w:tc>
          <w:tcPr>
            <w:tcW w:w="1230" w:type="dxa"/>
            <w:tcBorders>
              <w:top w:val="outset" w:sz="6" w:space="0" w:color="auto"/>
              <w:left w:val="outset" w:sz="6" w:space="0" w:color="auto"/>
              <w:bottom w:val="outset" w:sz="6" w:space="0" w:color="auto"/>
              <w:right w:val="outset" w:sz="6" w:space="0" w:color="auto"/>
            </w:tcBorders>
          </w:tcPr>
          <w:p w:rsidR="0030044F" w:rsidRPr="0030044F" w:rsidRDefault="0030044F" w:rsidP="00775EBA">
            <w:pPr>
              <w:spacing w:before="100" w:beforeAutospacing="1" w:after="100" w:afterAutospacing="1" w:line="240" w:lineRule="auto"/>
              <w:rPr>
                <w:rFonts w:ascii="Garamond" w:eastAsia="Times New Roman" w:hAnsi="Garamond"/>
                <w:sz w:val="22"/>
              </w:rPr>
            </w:pPr>
          </w:p>
        </w:tc>
      </w:tr>
    </w:tbl>
    <w:p w:rsidR="004D5644" w:rsidRPr="005E37DF" w:rsidRDefault="005E37DF" w:rsidP="005E37DF">
      <w:pPr>
        <w:pStyle w:val="NoSpacing"/>
        <w:ind w:left="1080"/>
        <w:rPr>
          <w:rFonts w:ascii="Garamond" w:hAnsi="Garamond"/>
          <w:i/>
        </w:rPr>
      </w:pPr>
      <w:r>
        <w:rPr>
          <w:rFonts w:ascii="Garamond" w:hAnsi="Garamond"/>
          <w:i/>
        </w:rPr>
        <w:t xml:space="preserve">*   </w:t>
      </w:r>
      <w:r w:rsidRPr="005E37DF">
        <w:rPr>
          <w:rFonts w:ascii="Garamond" w:hAnsi="Garamond"/>
          <w:i/>
        </w:rPr>
        <w:t>Copy of articles must be submitted with review</w:t>
      </w:r>
    </w:p>
    <w:p w:rsidR="004D5644" w:rsidRDefault="004D5644" w:rsidP="00BB091B">
      <w:pPr>
        <w:pStyle w:val="NoSpacing"/>
        <w:jc w:val="center"/>
        <w:rPr>
          <w:rFonts w:ascii="Garamond" w:hAnsi="Garamond"/>
          <w:b/>
        </w:rPr>
      </w:pPr>
    </w:p>
    <w:p w:rsidR="005E37DF" w:rsidRDefault="005E37DF" w:rsidP="00BB091B">
      <w:pPr>
        <w:pStyle w:val="NoSpacing"/>
        <w:jc w:val="center"/>
        <w:rPr>
          <w:rFonts w:ascii="Garamond" w:hAnsi="Garamond"/>
          <w:b/>
        </w:rPr>
      </w:pPr>
    </w:p>
    <w:p w:rsidR="0030044F" w:rsidRDefault="0030044F" w:rsidP="00BB091B">
      <w:pPr>
        <w:pStyle w:val="NoSpacing"/>
        <w:jc w:val="center"/>
        <w:rPr>
          <w:rFonts w:ascii="Garamond" w:hAnsi="Garamond"/>
          <w:b/>
        </w:rPr>
      </w:pPr>
      <w:r w:rsidRPr="0030044F">
        <w:rPr>
          <w:rFonts w:ascii="Garamond" w:hAnsi="Garamond"/>
          <w:b/>
        </w:rPr>
        <w:t>Guidelines for Article Reviews</w:t>
      </w:r>
    </w:p>
    <w:p w:rsidR="0030044F" w:rsidRPr="00664BB7" w:rsidRDefault="00664BB7" w:rsidP="00664BB7">
      <w:pPr>
        <w:pStyle w:val="NormalWeb"/>
        <w:rPr>
          <w:rFonts w:ascii="Garamond" w:hAnsi="Garamond"/>
          <w:sz w:val="22"/>
          <w:szCs w:val="22"/>
        </w:rPr>
      </w:pPr>
      <w:r w:rsidRPr="00664BB7">
        <w:rPr>
          <w:rFonts w:ascii="Garamond" w:hAnsi="Garamond"/>
          <w:sz w:val="22"/>
          <w:szCs w:val="22"/>
        </w:rPr>
        <w:t xml:space="preserve">You will read </w:t>
      </w:r>
      <w:r w:rsidR="00313D5E">
        <w:rPr>
          <w:rFonts w:ascii="Garamond" w:hAnsi="Garamond"/>
          <w:sz w:val="22"/>
          <w:szCs w:val="22"/>
        </w:rPr>
        <w:t xml:space="preserve">and analyze </w:t>
      </w:r>
      <w:r w:rsidRPr="00664BB7">
        <w:rPr>
          <w:rFonts w:ascii="Garamond" w:hAnsi="Garamond"/>
          <w:b/>
          <w:sz w:val="22"/>
          <w:szCs w:val="22"/>
        </w:rPr>
        <w:t>two articles</w:t>
      </w:r>
      <w:r w:rsidRPr="00664BB7">
        <w:rPr>
          <w:rFonts w:ascii="Garamond" w:hAnsi="Garamond"/>
          <w:sz w:val="22"/>
          <w:szCs w:val="22"/>
        </w:rPr>
        <w:t xml:space="preserve"> </w:t>
      </w:r>
      <w:r w:rsidR="00313D5E">
        <w:rPr>
          <w:rFonts w:ascii="Garamond" w:hAnsi="Garamond"/>
          <w:sz w:val="22"/>
          <w:szCs w:val="22"/>
        </w:rPr>
        <w:t xml:space="preserve">for the topic area </w:t>
      </w:r>
      <w:r w:rsidRPr="00664BB7">
        <w:rPr>
          <w:rFonts w:ascii="Garamond" w:hAnsi="Garamond"/>
          <w:sz w:val="22"/>
          <w:szCs w:val="22"/>
        </w:rPr>
        <w:t xml:space="preserve">and each article will be assessed using the criteria </w:t>
      </w:r>
      <w:r w:rsidR="00313D5E">
        <w:rPr>
          <w:rFonts w:ascii="Garamond" w:hAnsi="Garamond"/>
          <w:sz w:val="22"/>
          <w:szCs w:val="22"/>
        </w:rPr>
        <w:t>above</w:t>
      </w:r>
      <w:r w:rsidRPr="00664BB7">
        <w:rPr>
          <w:rFonts w:ascii="Garamond" w:hAnsi="Garamond"/>
          <w:sz w:val="22"/>
          <w:szCs w:val="22"/>
        </w:rPr>
        <w:t xml:space="preserve">. You will also be asked to present one </w:t>
      </w:r>
      <w:r w:rsidR="00313D5E">
        <w:rPr>
          <w:rFonts w:ascii="Garamond" w:hAnsi="Garamond"/>
          <w:sz w:val="22"/>
          <w:szCs w:val="22"/>
        </w:rPr>
        <w:t xml:space="preserve">of the </w:t>
      </w:r>
      <w:r w:rsidRPr="00664BB7">
        <w:rPr>
          <w:rFonts w:ascii="Garamond" w:hAnsi="Garamond"/>
          <w:sz w:val="22"/>
          <w:szCs w:val="22"/>
        </w:rPr>
        <w:t>article</w:t>
      </w:r>
      <w:r w:rsidR="00313D5E">
        <w:rPr>
          <w:rFonts w:ascii="Garamond" w:hAnsi="Garamond"/>
          <w:sz w:val="22"/>
          <w:szCs w:val="22"/>
        </w:rPr>
        <w:t>s</w:t>
      </w:r>
      <w:r w:rsidRPr="00664BB7">
        <w:rPr>
          <w:rFonts w:ascii="Garamond" w:hAnsi="Garamond"/>
          <w:sz w:val="22"/>
          <w:szCs w:val="22"/>
        </w:rPr>
        <w:t xml:space="preserve"> in class (you are still expected to provide a written review which will be assessed using the rubric above). The topics of your article reviews should be relevant to some aspect of assessment/curriculum design. </w:t>
      </w:r>
    </w:p>
    <w:p w:rsidR="00706664" w:rsidRDefault="00706664" w:rsidP="0030044F">
      <w:pPr>
        <w:pStyle w:val="NoSpacing"/>
        <w:rPr>
          <w:rFonts w:ascii="Garamond" w:hAnsi="Garamond"/>
          <w:b/>
          <w:i/>
        </w:rPr>
      </w:pPr>
    </w:p>
    <w:p w:rsidR="0030044F" w:rsidRPr="0030044F" w:rsidRDefault="0030044F" w:rsidP="0030044F">
      <w:pPr>
        <w:pStyle w:val="NoSpacing"/>
        <w:rPr>
          <w:rFonts w:ascii="Garamond" w:hAnsi="Garamond"/>
          <w:b/>
        </w:rPr>
      </w:pPr>
      <w:r w:rsidRPr="0030044F">
        <w:rPr>
          <w:rFonts w:ascii="Garamond" w:hAnsi="Garamond"/>
          <w:b/>
          <w:i/>
        </w:rPr>
        <w:t>General Guidelines</w:t>
      </w:r>
    </w:p>
    <w:p w:rsidR="0030044F" w:rsidRPr="0030044F" w:rsidRDefault="0030044F" w:rsidP="0030044F">
      <w:pPr>
        <w:pStyle w:val="NoSpacing"/>
        <w:rPr>
          <w:rFonts w:ascii="Garamond" w:hAnsi="Garamond"/>
          <w:sz w:val="22"/>
        </w:rPr>
      </w:pPr>
    </w:p>
    <w:p w:rsidR="0030044F" w:rsidRPr="0030044F" w:rsidRDefault="0030044F" w:rsidP="0030044F">
      <w:pPr>
        <w:pStyle w:val="NoSpacing"/>
        <w:rPr>
          <w:rFonts w:ascii="Garamond" w:hAnsi="Garamond"/>
          <w:sz w:val="22"/>
        </w:rPr>
      </w:pPr>
      <w:r w:rsidRPr="0030044F">
        <w:rPr>
          <w:rFonts w:ascii="Garamond" w:hAnsi="Garamond"/>
          <w:sz w:val="22"/>
        </w:rPr>
        <w:t>•   Articles or chapters from collected essays. Articles should be from reputable sources</w:t>
      </w:r>
    </w:p>
    <w:p w:rsidR="0030044F" w:rsidRPr="0030044F" w:rsidRDefault="0030044F" w:rsidP="0030044F">
      <w:pPr>
        <w:pStyle w:val="NoSpacing"/>
        <w:rPr>
          <w:rFonts w:ascii="Garamond" w:hAnsi="Garamond"/>
          <w:sz w:val="22"/>
        </w:rPr>
      </w:pPr>
      <w:r w:rsidRPr="0030044F">
        <w:rPr>
          <w:rFonts w:ascii="Garamond" w:hAnsi="Garamond"/>
          <w:sz w:val="22"/>
        </w:rPr>
        <w:t>•   Chose an article in which you have some interest and that fits the topic (this will make the process much more pleasant and</w:t>
      </w:r>
      <w:r w:rsidR="00706664">
        <w:rPr>
          <w:rFonts w:ascii="Garamond" w:hAnsi="Garamond"/>
          <w:sz w:val="22"/>
        </w:rPr>
        <w:t xml:space="preserve"> give some genuine interaction)</w:t>
      </w:r>
    </w:p>
    <w:p w:rsidR="0030044F" w:rsidRPr="0030044F" w:rsidRDefault="0030044F" w:rsidP="0030044F">
      <w:pPr>
        <w:pStyle w:val="NoSpacing"/>
        <w:rPr>
          <w:rFonts w:ascii="Garamond" w:hAnsi="Garamond"/>
          <w:sz w:val="22"/>
        </w:rPr>
      </w:pPr>
      <w:r w:rsidRPr="0030044F">
        <w:rPr>
          <w:rFonts w:ascii="Garamond" w:hAnsi="Garamond"/>
          <w:sz w:val="22"/>
        </w:rPr>
        <w:t>•   Length of the review (nominally two typed pages) is not nearly as important as content; that is, your inte</w:t>
      </w:r>
      <w:r w:rsidR="00706664">
        <w:rPr>
          <w:rFonts w:ascii="Garamond" w:hAnsi="Garamond"/>
          <w:sz w:val="22"/>
        </w:rPr>
        <w:t>raction with the material</w:t>
      </w:r>
    </w:p>
    <w:p w:rsidR="0030044F" w:rsidRPr="0030044F" w:rsidRDefault="0030044F" w:rsidP="0030044F">
      <w:pPr>
        <w:pStyle w:val="NoSpacing"/>
        <w:rPr>
          <w:rFonts w:ascii="Garamond" w:hAnsi="Garamond"/>
        </w:rPr>
      </w:pPr>
    </w:p>
    <w:p w:rsidR="0030044F" w:rsidRPr="0030044F" w:rsidRDefault="0030044F" w:rsidP="0030044F">
      <w:pPr>
        <w:pStyle w:val="NoSpacing"/>
        <w:rPr>
          <w:rFonts w:ascii="Garamond" w:hAnsi="Garamond"/>
          <w:b/>
        </w:rPr>
      </w:pPr>
      <w:r w:rsidRPr="0030044F">
        <w:rPr>
          <w:rFonts w:ascii="Garamond" w:hAnsi="Garamond"/>
          <w:b/>
          <w:i/>
        </w:rPr>
        <w:t>What Should Be Included in the Review (generally in the following order)</w:t>
      </w:r>
    </w:p>
    <w:p w:rsidR="0030044F" w:rsidRPr="0030044F" w:rsidRDefault="0030044F" w:rsidP="0030044F">
      <w:pPr>
        <w:pStyle w:val="NoSpacing"/>
        <w:rPr>
          <w:rFonts w:ascii="Garamond" w:hAnsi="Garamond"/>
          <w:sz w:val="22"/>
        </w:rPr>
      </w:pPr>
    </w:p>
    <w:p w:rsidR="0030044F" w:rsidRPr="0030044F" w:rsidRDefault="0030044F" w:rsidP="0030044F">
      <w:pPr>
        <w:pStyle w:val="NoSpacing"/>
        <w:rPr>
          <w:rFonts w:ascii="Garamond" w:hAnsi="Garamond"/>
          <w:sz w:val="22"/>
        </w:rPr>
      </w:pPr>
      <w:r w:rsidRPr="0030044F">
        <w:rPr>
          <w:rFonts w:ascii="Garamond" w:hAnsi="Garamond"/>
          <w:sz w:val="22"/>
        </w:rPr>
        <w:t xml:space="preserve">•   </w:t>
      </w:r>
      <w:r w:rsidR="00C4293F">
        <w:rPr>
          <w:rFonts w:ascii="Garamond" w:hAnsi="Garamond"/>
          <w:sz w:val="22"/>
        </w:rPr>
        <w:t>Your name and class information</w:t>
      </w:r>
      <w:r w:rsidRPr="0030044F">
        <w:rPr>
          <w:rFonts w:ascii="Garamond" w:hAnsi="Garamond"/>
          <w:sz w:val="22"/>
        </w:rPr>
        <w:t xml:space="preserve"> </w:t>
      </w:r>
    </w:p>
    <w:p w:rsidR="0030044F" w:rsidRPr="0030044F" w:rsidRDefault="0030044F" w:rsidP="0030044F">
      <w:pPr>
        <w:pStyle w:val="NoSpacing"/>
        <w:rPr>
          <w:rFonts w:ascii="Garamond" w:hAnsi="Garamond"/>
          <w:sz w:val="22"/>
        </w:rPr>
      </w:pPr>
      <w:r w:rsidRPr="0030044F">
        <w:rPr>
          <w:rFonts w:ascii="Garamond" w:hAnsi="Garamond"/>
          <w:sz w:val="22"/>
        </w:rPr>
        <w:t>•   Full bibliographical information for the article being reviewed, according to an accepted format (for a journal article):</w:t>
      </w:r>
    </w:p>
    <w:p w:rsidR="0030044F" w:rsidRPr="0030044F" w:rsidRDefault="0030044F" w:rsidP="0030044F">
      <w:pPr>
        <w:pStyle w:val="NoSpacing"/>
        <w:rPr>
          <w:rFonts w:ascii="Garamond" w:hAnsi="Garamond"/>
          <w:sz w:val="22"/>
        </w:rPr>
      </w:pPr>
    </w:p>
    <w:p w:rsidR="0030044F" w:rsidRPr="0030044F" w:rsidRDefault="009C7918" w:rsidP="0030044F">
      <w:pPr>
        <w:pStyle w:val="NoSpacing"/>
        <w:rPr>
          <w:rFonts w:ascii="Garamond" w:hAnsi="Garamond"/>
          <w:sz w:val="22"/>
        </w:rPr>
      </w:pPr>
      <w:r>
        <w:rPr>
          <w:rFonts w:ascii="Garamond" w:hAnsi="Garamond"/>
          <w:sz w:val="22"/>
        </w:rPr>
        <w:t>Author’s Last Name, First n</w:t>
      </w:r>
      <w:r w:rsidR="0030044F" w:rsidRPr="0030044F">
        <w:rPr>
          <w:rFonts w:ascii="Garamond" w:hAnsi="Garamond"/>
          <w:sz w:val="22"/>
        </w:rPr>
        <w:t>ame</w:t>
      </w:r>
      <w:r>
        <w:rPr>
          <w:rFonts w:ascii="Garamond" w:hAnsi="Garamond"/>
          <w:sz w:val="22"/>
        </w:rPr>
        <w:t xml:space="preserve"> Initial.  </w:t>
      </w:r>
      <w:proofErr w:type="gramStart"/>
      <w:r>
        <w:rPr>
          <w:rFonts w:ascii="Garamond" w:hAnsi="Garamond"/>
          <w:sz w:val="22"/>
        </w:rPr>
        <w:t>Title of the article.</w:t>
      </w:r>
      <w:proofErr w:type="gramEnd"/>
      <w:r w:rsidR="0030044F" w:rsidRPr="0030044F">
        <w:rPr>
          <w:rFonts w:ascii="Garamond" w:hAnsi="Garamond"/>
          <w:sz w:val="22"/>
        </w:rPr>
        <w:t xml:space="preserve"> </w:t>
      </w:r>
      <w:r w:rsidR="0030044F" w:rsidRPr="0030044F">
        <w:rPr>
          <w:rFonts w:ascii="Garamond" w:hAnsi="Garamond"/>
          <w:i/>
          <w:sz w:val="22"/>
        </w:rPr>
        <w:t xml:space="preserve">Journal Title </w:t>
      </w:r>
      <w:r w:rsidR="0030044F" w:rsidRPr="0030044F">
        <w:rPr>
          <w:rFonts w:ascii="Garamond" w:hAnsi="Garamond"/>
          <w:sz w:val="22"/>
        </w:rPr>
        <w:t>Volume/Issue (Date): page-numbers.</w:t>
      </w:r>
    </w:p>
    <w:p w:rsidR="0030044F" w:rsidRPr="0030044F" w:rsidRDefault="0030044F" w:rsidP="0030044F">
      <w:pPr>
        <w:pStyle w:val="NoSpacing"/>
        <w:rPr>
          <w:rFonts w:ascii="Garamond" w:hAnsi="Garamond"/>
          <w:sz w:val="22"/>
        </w:rPr>
      </w:pPr>
    </w:p>
    <w:p w:rsidR="0030044F" w:rsidRPr="0030044F" w:rsidRDefault="00706664" w:rsidP="0030044F">
      <w:pPr>
        <w:pStyle w:val="NoSpacing"/>
        <w:rPr>
          <w:rFonts w:ascii="Garamond" w:hAnsi="Garamond"/>
          <w:sz w:val="22"/>
        </w:rPr>
      </w:pPr>
      <w:r>
        <w:rPr>
          <w:rFonts w:ascii="Garamond" w:hAnsi="Garamond"/>
          <w:sz w:val="22"/>
        </w:rPr>
        <w:tab/>
      </w:r>
      <w:proofErr w:type="gramStart"/>
      <w:r>
        <w:rPr>
          <w:rFonts w:ascii="Garamond" w:hAnsi="Garamond"/>
          <w:sz w:val="22"/>
        </w:rPr>
        <w:t>o</w:t>
      </w:r>
      <w:r w:rsidR="0030044F" w:rsidRPr="0030044F">
        <w:rPr>
          <w:rFonts w:ascii="Garamond" w:hAnsi="Garamond"/>
          <w:sz w:val="22"/>
        </w:rPr>
        <w:t>r</w:t>
      </w:r>
      <w:proofErr w:type="gramEnd"/>
      <w:r w:rsidR="0030044F" w:rsidRPr="0030044F">
        <w:rPr>
          <w:rFonts w:ascii="Garamond" w:hAnsi="Garamond"/>
          <w:sz w:val="22"/>
        </w:rPr>
        <w:t xml:space="preserve"> (for an article/chapter in a volume of collected essays):</w:t>
      </w:r>
    </w:p>
    <w:p w:rsidR="0030044F" w:rsidRPr="0030044F" w:rsidRDefault="0030044F" w:rsidP="0030044F">
      <w:pPr>
        <w:pStyle w:val="NoSpacing"/>
        <w:rPr>
          <w:rFonts w:ascii="Garamond" w:hAnsi="Garamond"/>
          <w:sz w:val="22"/>
        </w:rPr>
      </w:pPr>
    </w:p>
    <w:p w:rsidR="009C7918" w:rsidRDefault="0030044F" w:rsidP="0030044F">
      <w:pPr>
        <w:pStyle w:val="NoSpacing"/>
        <w:rPr>
          <w:rFonts w:ascii="Garamond" w:hAnsi="Garamond"/>
          <w:sz w:val="22"/>
        </w:rPr>
      </w:pPr>
      <w:r w:rsidRPr="0030044F">
        <w:rPr>
          <w:rFonts w:ascii="Garamond" w:hAnsi="Garamond"/>
          <w:sz w:val="22"/>
        </w:rPr>
        <w:t>Author’s</w:t>
      </w:r>
      <w:r w:rsidR="009C7918">
        <w:rPr>
          <w:rFonts w:ascii="Garamond" w:hAnsi="Garamond"/>
          <w:sz w:val="22"/>
        </w:rPr>
        <w:t xml:space="preserve"> Last Name, First n</w:t>
      </w:r>
      <w:r w:rsidRPr="0030044F">
        <w:rPr>
          <w:rFonts w:ascii="Garamond" w:hAnsi="Garamond"/>
          <w:sz w:val="22"/>
        </w:rPr>
        <w:t>ame</w:t>
      </w:r>
      <w:r w:rsidR="009C7918">
        <w:rPr>
          <w:rFonts w:ascii="Garamond" w:hAnsi="Garamond"/>
          <w:sz w:val="22"/>
        </w:rPr>
        <w:t xml:space="preserve"> Initial.  </w:t>
      </w:r>
      <w:proofErr w:type="gramStart"/>
      <w:r w:rsidR="009C7918">
        <w:rPr>
          <w:rFonts w:ascii="Garamond" w:hAnsi="Garamond"/>
          <w:sz w:val="22"/>
        </w:rPr>
        <w:t>Title of the article.</w:t>
      </w:r>
      <w:proofErr w:type="gramEnd"/>
      <w:r w:rsidRPr="0030044F">
        <w:rPr>
          <w:rFonts w:ascii="Garamond" w:hAnsi="Garamond"/>
          <w:sz w:val="22"/>
        </w:rPr>
        <w:t xml:space="preserve"> In </w:t>
      </w:r>
      <w:r w:rsidRPr="0030044F">
        <w:rPr>
          <w:rFonts w:ascii="Garamond" w:hAnsi="Garamond"/>
          <w:i/>
          <w:sz w:val="22"/>
        </w:rPr>
        <w:t>Title of Book</w:t>
      </w:r>
      <w:r w:rsidRPr="0030044F">
        <w:rPr>
          <w:rFonts w:ascii="Garamond" w:hAnsi="Garamond"/>
          <w:sz w:val="22"/>
        </w:rPr>
        <w:t>, edited by Editor’s Name, page-</w:t>
      </w:r>
      <w:r w:rsidR="009C7918">
        <w:rPr>
          <w:rFonts w:ascii="Garamond" w:hAnsi="Garamond"/>
          <w:sz w:val="22"/>
        </w:rPr>
        <w:t xml:space="preserve">  </w:t>
      </w:r>
    </w:p>
    <w:p w:rsidR="0030044F" w:rsidRPr="0030044F" w:rsidRDefault="009C7918" w:rsidP="0030044F">
      <w:pPr>
        <w:pStyle w:val="NoSpacing"/>
        <w:rPr>
          <w:rFonts w:ascii="Garamond" w:hAnsi="Garamond"/>
          <w:sz w:val="22"/>
        </w:rPr>
      </w:pPr>
      <w:r>
        <w:rPr>
          <w:rFonts w:ascii="Garamond" w:hAnsi="Garamond"/>
          <w:sz w:val="22"/>
        </w:rPr>
        <w:t xml:space="preserve">         </w:t>
      </w:r>
      <w:r>
        <w:rPr>
          <w:rFonts w:ascii="Garamond" w:hAnsi="Garamond"/>
          <w:sz w:val="22"/>
        </w:rPr>
        <w:tab/>
      </w:r>
      <w:proofErr w:type="gramStart"/>
      <w:r w:rsidR="0030044F" w:rsidRPr="0030044F">
        <w:rPr>
          <w:rFonts w:ascii="Garamond" w:hAnsi="Garamond"/>
          <w:sz w:val="22"/>
        </w:rPr>
        <w:t>numbers</w:t>
      </w:r>
      <w:proofErr w:type="gramEnd"/>
      <w:r w:rsidR="0030044F" w:rsidRPr="0030044F">
        <w:rPr>
          <w:rFonts w:ascii="Garamond" w:hAnsi="Garamond"/>
          <w:sz w:val="22"/>
        </w:rPr>
        <w:t>. Place: Publisher, Date.</w:t>
      </w:r>
    </w:p>
    <w:p w:rsidR="0030044F" w:rsidRPr="0030044F" w:rsidRDefault="0030044F" w:rsidP="0030044F">
      <w:pPr>
        <w:pStyle w:val="NoSpacing"/>
        <w:rPr>
          <w:rFonts w:ascii="Garamond" w:hAnsi="Garamond"/>
          <w:sz w:val="22"/>
        </w:rPr>
      </w:pPr>
    </w:p>
    <w:p w:rsidR="0030044F" w:rsidRPr="0030044F" w:rsidRDefault="0030044F" w:rsidP="0030044F">
      <w:pPr>
        <w:pStyle w:val="NoSpacing"/>
        <w:rPr>
          <w:rFonts w:ascii="Garamond" w:hAnsi="Garamond"/>
          <w:b/>
          <w:sz w:val="22"/>
        </w:rPr>
      </w:pPr>
      <w:r w:rsidRPr="0030044F">
        <w:rPr>
          <w:rFonts w:ascii="Garamond" w:hAnsi="Garamond"/>
          <w:b/>
          <w:sz w:val="22"/>
        </w:rPr>
        <w:t>Online:</w:t>
      </w:r>
    </w:p>
    <w:p w:rsidR="0030044F" w:rsidRPr="0030044F" w:rsidRDefault="0030044F" w:rsidP="0030044F">
      <w:pPr>
        <w:pStyle w:val="NoSpacing"/>
        <w:rPr>
          <w:rFonts w:ascii="Garamond" w:hAnsi="Garamond"/>
          <w:sz w:val="22"/>
        </w:rPr>
      </w:pPr>
    </w:p>
    <w:p w:rsidR="009C7918" w:rsidRDefault="009C7918" w:rsidP="0030044F">
      <w:pPr>
        <w:pStyle w:val="NoSpacing"/>
        <w:rPr>
          <w:rFonts w:ascii="Garamond" w:hAnsi="Garamond"/>
          <w:sz w:val="22"/>
        </w:rPr>
      </w:pPr>
      <w:r>
        <w:rPr>
          <w:rFonts w:ascii="Garamond" w:hAnsi="Garamond"/>
          <w:sz w:val="22"/>
        </w:rPr>
        <w:t>Author’s Last Name, First n</w:t>
      </w:r>
      <w:r w:rsidR="0030044F" w:rsidRPr="0030044F">
        <w:rPr>
          <w:rFonts w:ascii="Garamond" w:hAnsi="Garamond"/>
          <w:sz w:val="22"/>
        </w:rPr>
        <w:t>ame</w:t>
      </w:r>
      <w:r>
        <w:rPr>
          <w:rFonts w:ascii="Garamond" w:hAnsi="Garamond"/>
          <w:sz w:val="22"/>
        </w:rPr>
        <w:t xml:space="preserve"> Initial. </w:t>
      </w:r>
      <w:proofErr w:type="gramStart"/>
      <w:r>
        <w:rPr>
          <w:rFonts w:ascii="Garamond" w:hAnsi="Garamond"/>
          <w:sz w:val="22"/>
        </w:rPr>
        <w:t>Title of the article.</w:t>
      </w:r>
      <w:proofErr w:type="gramEnd"/>
      <w:r w:rsidR="0030044F" w:rsidRPr="0030044F">
        <w:rPr>
          <w:rFonts w:ascii="Garamond" w:hAnsi="Garamond"/>
          <w:sz w:val="22"/>
        </w:rPr>
        <w:t xml:space="preserve"> </w:t>
      </w:r>
      <w:proofErr w:type="gramStart"/>
      <w:r w:rsidR="0030044F" w:rsidRPr="0030044F">
        <w:rPr>
          <w:rFonts w:ascii="Garamond" w:hAnsi="Garamond"/>
          <w:i/>
          <w:sz w:val="22"/>
        </w:rPr>
        <w:t xml:space="preserve">Journal Title </w:t>
      </w:r>
      <w:r w:rsidR="0030044F" w:rsidRPr="0030044F">
        <w:rPr>
          <w:rFonts w:ascii="Garamond" w:hAnsi="Garamond"/>
          <w:sz w:val="22"/>
        </w:rPr>
        <w:t>Volume/Issue (Date).</w:t>
      </w:r>
      <w:proofErr w:type="gramEnd"/>
      <w:r w:rsidR="0030044F" w:rsidRPr="0030044F">
        <w:rPr>
          <w:rFonts w:ascii="Garamond" w:hAnsi="Garamond"/>
          <w:sz w:val="22"/>
        </w:rPr>
        <w:t xml:space="preserve"> Retrieved </w:t>
      </w:r>
    </w:p>
    <w:p w:rsidR="0030044F" w:rsidRPr="0030044F" w:rsidRDefault="0030044F" w:rsidP="009C7918">
      <w:pPr>
        <w:pStyle w:val="NoSpacing"/>
        <w:ind w:firstLine="720"/>
        <w:rPr>
          <w:rFonts w:ascii="Garamond" w:hAnsi="Garamond"/>
          <w:sz w:val="22"/>
        </w:rPr>
      </w:pPr>
      <w:r w:rsidRPr="0030044F">
        <w:rPr>
          <w:rFonts w:ascii="Garamond" w:hAnsi="Garamond"/>
          <w:sz w:val="22"/>
        </w:rPr>
        <w:t xml:space="preserve">Month, day, year, from </w:t>
      </w:r>
      <w:hyperlink r:id="rId10" w:history="1">
        <w:r w:rsidRPr="0030044F">
          <w:rPr>
            <w:rStyle w:val="Hyperlink"/>
            <w:rFonts w:ascii="Garamond" w:hAnsi="Garamond"/>
            <w:color w:val="auto"/>
            <w:sz w:val="22"/>
            <w:u w:val="none"/>
          </w:rPr>
          <w:t>http://</w:t>
        </w:r>
      </w:hyperlink>
      <w:r w:rsidRPr="0030044F">
        <w:rPr>
          <w:rFonts w:ascii="Garamond" w:hAnsi="Garamond"/>
          <w:sz w:val="22"/>
        </w:rPr>
        <w:t xml:space="preserve"> insert URL</w:t>
      </w:r>
    </w:p>
    <w:p w:rsidR="0030044F" w:rsidRPr="0030044F" w:rsidRDefault="0030044F" w:rsidP="0030044F">
      <w:pPr>
        <w:pStyle w:val="NoSpacing"/>
        <w:rPr>
          <w:rFonts w:ascii="Garamond" w:hAnsi="Garamond"/>
          <w:sz w:val="22"/>
        </w:rPr>
      </w:pPr>
    </w:p>
    <w:p w:rsidR="0030044F" w:rsidRPr="0030044F" w:rsidRDefault="0030044F" w:rsidP="0030044F">
      <w:pPr>
        <w:pStyle w:val="NoSpacing"/>
        <w:rPr>
          <w:rFonts w:ascii="Garamond" w:hAnsi="Garamond"/>
          <w:sz w:val="22"/>
        </w:rPr>
      </w:pPr>
      <w:r w:rsidRPr="0030044F">
        <w:rPr>
          <w:rFonts w:ascii="Garamond" w:hAnsi="Garamond"/>
          <w:sz w:val="22"/>
        </w:rPr>
        <w:t>No author:</w:t>
      </w:r>
    </w:p>
    <w:p w:rsidR="009C7918" w:rsidRDefault="009C7918" w:rsidP="0030044F">
      <w:pPr>
        <w:pStyle w:val="NoSpacing"/>
        <w:rPr>
          <w:rFonts w:ascii="Garamond" w:hAnsi="Garamond"/>
          <w:sz w:val="22"/>
        </w:rPr>
      </w:pPr>
      <w:r>
        <w:rPr>
          <w:rFonts w:ascii="Garamond" w:hAnsi="Garamond"/>
          <w:sz w:val="22"/>
        </w:rPr>
        <w:t xml:space="preserve"> </w:t>
      </w:r>
      <w:proofErr w:type="gramStart"/>
      <w:r>
        <w:rPr>
          <w:rFonts w:ascii="Garamond" w:hAnsi="Garamond"/>
          <w:sz w:val="22"/>
        </w:rPr>
        <w:t xml:space="preserve">Title of the article </w:t>
      </w:r>
      <w:r w:rsidR="0030044F" w:rsidRPr="0030044F">
        <w:rPr>
          <w:rFonts w:ascii="Garamond" w:hAnsi="Garamond"/>
          <w:sz w:val="22"/>
        </w:rPr>
        <w:t>(date).</w:t>
      </w:r>
      <w:proofErr w:type="gramEnd"/>
      <w:r w:rsidR="0030044F" w:rsidRPr="0030044F">
        <w:rPr>
          <w:rFonts w:ascii="Garamond" w:hAnsi="Garamond"/>
          <w:sz w:val="22"/>
        </w:rPr>
        <w:t xml:space="preserve"> </w:t>
      </w:r>
      <w:proofErr w:type="gramStart"/>
      <w:r w:rsidR="0030044F" w:rsidRPr="0030044F">
        <w:rPr>
          <w:rFonts w:ascii="Garamond" w:hAnsi="Garamond"/>
          <w:i/>
          <w:sz w:val="22"/>
        </w:rPr>
        <w:t xml:space="preserve">Journal Title </w:t>
      </w:r>
      <w:r w:rsidR="0030044F" w:rsidRPr="0030044F">
        <w:rPr>
          <w:rFonts w:ascii="Garamond" w:hAnsi="Garamond"/>
          <w:sz w:val="22"/>
        </w:rPr>
        <w:t>Volume/Issue (Date).</w:t>
      </w:r>
      <w:proofErr w:type="gramEnd"/>
      <w:r w:rsidR="0030044F" w:rsidRPr="0030044F">
        <w:rPr>
          <w:rFonts w:ascii="Garamond" w:hAnsi="Garamond"/>
          <w:sz w:val="22"/>
        </w:rPr>
        <w:t xml:space="preserve"> Retrieved Month, day, year, from </w:t>
      </w:r>
      <w:hyperlink r:id="rId11" w:history="1">
        <w:r w:rsidR="0030044F" w:rsidRPr="0030044F">
          <w:rPr>
            <w:rStyle w:val="Hyperlink"/>
            <w:rFonts w:ascii="Garamond" w:hAnsi="Garamond"/>
            <w:color w:val="auto"/>
            <w:sz w:val="22"/>
            <w:u w:val="none"/>
          </w:rPr>
          <w:t>http://insert</w:t>
        </w:r>
      </w:hyperlink>
      <w:r w:rsidR="0030044F" w:rsidRPr="0030044F">
        <w:rPr>
          <w:rFonts w:ascii="Garamond" w:hAnsi="Garamond"/>
          <w:sz w:val="22"/>
        </w:rPr>
        <w:t xml:space="preserve"> </w:t>
      </w:r>
    </w:p>
    <w:p w:rsidR="0030044F" w:rsidRPr="0030044F" w:rsidRDefault="0030044F" w:rsidP="009C7918">
      <w:pPr>
        <w:pStyle w:val="NoSpacing"/>
        <w:ind w:firstLine="720"/>
        <w:rPr>
          <w:rFonts w:ascii="Garamond" w:hAnsi="Garamond"/>
          <w:sz w:val="22"/>
        </w:rPr>
      </w:pPr>
      <w:r w:rsidRPr="0030044F">
        <w:rPr>
          <w:rFonts w:ascii="Garamond" w:hAnsi="Garamond"/>
          <w:sz w:val="22"/>
        </w:rPr>
        <w:t>URL</w:t>
      </w:r>
    </w:p>
    <w:p w:rsidR="0030044F" w:rsidRPr="0030044F" w:rsidRDefault="0030044F" w:rsidP="0030044F">
      <w:pPr>
        <w:pStyle w:val="NoSpacing"/>
        <w:rPr>
          <w:rFonts w:ascii="Garamond" w:hAnsi="Garamond"/>
          <w:sz w:val="22"/>
        </w:rPr>
      </w:pPr>
    </w:p>
    <w:p w:rsidR="00BB091B" w:rsidRDefault="009C7918" w:rsidP="0030044F">
      <w:pPr>
        <w:pStyle w:val="NoSpacing"/>
        <w:rPr>
          <w:rFonts w:ascii="Garamond" w:hAnsi="Garamond"/>
          <w:sz w:val="22"/>
        </w:rPr>
      </w:pPr>
      <w:r>
        <w:rPr>
          <w:rFonts w:ascii="Garamond" w:hAnsi="Garamond"/>
          <w:sz w:val="22"/>
        </w:rPr>
        <w:t>(n.d.) means: no date given</w:t>
      </w:r>
    </w:p>
    <w:p w:rsidR="009C7918" w:rsidRPr="0030044F" w:rsidRDefault="009C7918" w:rsidP="0030044F">
      <w:pPr>
        <w:pStyle w:val="NoSpacing"/>
        <w:rPr>
          <w:rFonts w:ascii="Garamond" w:hAnsi="Garamond"/>
          <w:sz w:val="22"/>
        </w:rPr>
      </w:pPr>
    </w:p>
    <w:p w:rsidR="0030044F" w:rsidRPr="00BB091B" w:rsidRDefault="0030044F" w:rsidP="0030044F">
      <w:pPr>
        <w:pStyle w:val="NoSpacing"/>
        <w:rPr>
          <w:rFonts w:ascii="Garamond" w:hAnsi="Garamond"/>
          <w:b/>
          <w:i/>
          <w:szCs w:val="24"/>
        </w:rPr>
      </w:pPr>
      <w:r w:rsidRPr="00BB091B">
        <w:rPr>
          <w:rFonts w:ascii="Garamond" w:hAnsi="Garamond"/>
          <w:b/>
          <w:i/>
          <w:szCs w:val="24"/>
        </w:rPr>
        <w:t>Format:</w:t>
      </w:r>
    </w:p>
    <w:p w:rsidR="0030044F" w:rsidRPr="00BB091B" w:rsidRDefault="0030044F" w:rsidP="0030044F">
      <w:pPr>
        <w:pStyle w:val="NoSpacing"/>
        <w:rPr>
          <w:rFonts w:ascii="Garamond" w:hAnsi="Garamond"/>
          <w:sz w:val="22"/>
        </w:rPr>
      </w:pPr>
    </w:p>
    <w:p w:rsidR="0030044F" w:rsidRPr="00BB091B" w:rsidRDefault="0030044F" w:rsidP="0030044F">
      <w:pPr>
        <w:pStyle w:val="NoSpacing"/>
        <w:rPr>
          <w:rFonts w:ascii="Garamond" w:hAnsi="Garamond"/>
          <w:sz w:val="22"/>
        </w:rPr>
      </w:pPr>
      <w:r w:rsidRPr="00BB091B">
        <w:rPr>
          <w:rFonts w:ascii="Garamond" w:hAnsi="Garamond"/>
          <w:sz w:val="22"/>
        </w:rPr>
        <w:t xml:space="preserve">•   Statement of the author’s </w:t>
      </w:r>
      <w:r w:rsidRPr="00BB091B">
        <w:rPr>
          <w:rFonts w:ascii="Garamond" w:hAnsi="Garamond"/>
          <w:b/>
          <w:sz w:val="22"/>
          <w:u w:val="single"/>
        </w:rPr>
        <w:t xml:space="preserve">purpose </w:t>
      </w:r>
      <w:r w:rsidRPr="00BB091B">
        <w:rPr>
          <w:rFonts w:ascii="Garamond" w:hAnsi="Garamond"/>
          <w:sz w:val="22"/>
        </w:rPr>
        <w:t>or thesis (is it merely informative, or is there an argument posed?)</w:t>
      </w:r>
    </w:p>
    <w:p w:rsidR="0030044F" w:rsidRPr="00BB091B" w:rsidRDefault="0030044F" w:rsidP="0030044F">
      <w:pPr>
        <w:pStyle w:val="NoSpacing"/>
        <w:rPr>
          <w:rFonts w:ascii="Garamond" w:hAnsi="Garamond"/>
          <w:sz w:val="22"/>
        </w:rPr>
      </w:pPr>
    </w:p>
    <w:p w:rsidR="0030044F" w:rsidRPr="00BB091B" w:rsidRDefault="0030044F" w:rsidP="0030044F">
      <w:pPr>
        <w:pStyle w:val="NoSpacing"/>
        <w:rPr>
          <w:rFonts w:ascii="Garamond" w:hAnsi="Garamond"/>
          <w:sz w:val="22"/>
        </w:rPr>
      </w:pPr>
      <w:r w:rsidRPr="00BB091B">
        <w:rPr>
          <w:rFonts w:ascii="Garamond" w:hAnsi="Garamond"/>
          <w:sz w:val="22"/>
        </w:rPr>
        <w:t xml:space="preserve">•   A </w:t>
      </w:r>
      <w:r w:rsidRPr="00BB091B">
        <w:rPr>
          <w:rFonts w:ascii="Garamond" w:hAnsi="Garamond"/>
          <w:b/>
          <w:sz w:val="22"/>
          <w:u w:val="single"/>
        </w:rPr>
        <w:t>summary</w:t>
      </w:r>
      <w:r w:rsidRPr="00BB091B">
        <w:rPr>
          <w:rFonts w:ascii="Garamond" w:hAnsi="Garamond"/>
          <w:sz w:val="22"/>
        </w:rPr>
        <w:t xml:space="preserve"> of the article (author’s main points) in your own words (this part can be rather brief)</w:t>
      </w:r>
    </w:p>
    <w:p w:rsidR="0030044F" w:rsidRPr="00BB091B" w:rsidRDefault="0030044F" w:rsidP="0030044F">
      <w:pPr>
        <w:pStyle w:val="NoSpacing"/>
        <w:rPr>
          <w:rFonts w:ascii="Garamond" w:hAnsi="Garamond"/>
          <w:sz w:val="22"/>
        </w:rPr>
      </w:pPr>
    </w:p>
    <w:p w:rsidR="0030044F" w:rsidRPr="00BB091B" w:rsidRDefault="0030044F" w:rsidP="0030044F">
      <w:pPr>
        <w:pStyle w:val="NoSpacing"/>
        <w:rPr>
          <w:rFonts w:ascii="Garamond" w:hAnsi="Garamond"/>
          <w:sz w:val="22"/>
        </w:rPr>
      </w:pPr>
      <w:r w:rsidRPr="00BB091B">
        <w:rPr>
          <w:rFonts w:ascii="Garamond" w:hAnsi="Garamond"/>
          <w:sz w:val="22"/>
        </w:rPr>
        <w:t xml:space="preserve">•   Evaluation of the author’s </w:t>
      </w:r>
      <w:proofErr w:type="gramStart"/>
      <w:r w:rsidRPr="00BB091B">
        <w:rPr>
          <w:rFonts w:ascii="Garamond" w:hAnsi="Garamond"/>
          <w:b/>
          <w:sz w:val="22"/>
          <w:u w:val="single"/>
        </w:rPr>
        <w:t>meaning  and</w:t>
      </w:r>
      <w:proofErr w:type="gramEnd"/>
      <w:r w:rsidRPr="00BB091B">
        <w:rPr>
          <w:rFonts w:ascii="Garamond" w:hAnsi="Garamond"/>
          <w:b/>
          <w:sz w:val="22"/>
          <w:u w:val="single"/>
        </w:rPr>
        <w:t xml:space="preserve"> effectiveness</w:t>
      </w:r>
      <w:r w:rsidRPr="00BB091B">
        <w:rPr>
          <w:rFonts w:ascii="Garamond" w:hAnsi="Garamond"/>
          <w:sz w:val="22"/>
        </w:rPr>
        <w:t xml:space="preserve"> (was the author’s purpose achieved?–this is the place for your personal reactions); </w:t>
      </w:r>
    </w:p>
    <w:p w:rsidR="0030044F" w:rsidRPr="00BB091B" w:rsidRDefault="0030044F" w:rsidP="0030044F">
      <w:pPr>
        <w:pStyle w:val="NoSpacing"/>
        <w:rPr>
          <w:rFonts w:ascii="Garamond" w:hAnsi="Garamond"/>
          <w:sz w:val="22"/>
        </w:rPr>
      </w:pPr>
    </w:p>
    <w:p w:rsidR="0030044F" w:rsidRPr="00BB091B" w:rsidRDefault="0030044F" w:rsidP="0030044F">
      <w:pPr>
        <w:rPr>
          <w:rFonts w:ascii="Garamond" w:hAnsi="Garamond"/>
          <w:sz w:val="22"/>
        </w:rPr>
      </w:pPr>
      <w:r w:rsidRPr="00BB091B">
        <w:rPr>
          <w:rFonts w:ascii="Garamond" w:hAnsi="Garamond"/>
          <w:sz w:val="22"/>
        </w:rPr>
        <w:t xml:space="preserve">•   </w:t>
      </w:r>
      <w:r w:rsidRPr="00C4293F">
        <w:rPr>
          <w:rFonts w:ascii="Garamond" w:hAnsi="Garamond"/>
          <w:b/>
          <w:sz w:val="22"/>
          <w:u w:val="single"/>
        </w:rPr>
        <w:t>Critical analysis</w:t>
      </w:r>
      <w:r w:rsidRPr="00BB091B">
        <w:rPr>
          <w:rFonts w:ascii="Garamond" w:hAnsi="Garamond"/>
          <w:sz w:val="22"/>
        </w:rPr>
        <w:t xml:space="preserve"> (of presentation, arguments, and conclusions). This last bit is the most difficult section, since it requires processing of the author's logic (and sometimes, an understanding of the larger issues). </w:t>
      </w:r>
      <w:r w:rsidRPr="00BB091B">
        <w:rPr>
          <w:rFonts w:ascii="Garamond" w:eastAsia="Times New Roman" w:hAnsi="Garamond"/>
          <w:sz w:val="22"/>
        </w:rPr>
        <w:t>In critiquing the article, the student demonstrates an awareness of his or her own bias, identifies the pros and cons of the article, describes how the article influenced his or her opinion towards assessment/curriculum design in learning and why, and briefly discusses if he/she would recommend reading the article.</w:t>
      </w:r>
    </w:p>
    <w:sectPr w:rsidR="0030044F" w:rsidRPr="00BB091B" w:rsidSect="0030044F">
      <w:footerReference w:type="default" r:id="rId12"/>
      <w:pgSz w:w="12240" w:h="15840"/>
      <w:pgMar w:top="1152"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207" w:rsidRDefault="00D56207" w:rsidP="0030044F">
      <w:pPr>
        <w:spacing w:after="0" w:line="240" w:lineRule="auto"/>
      </w:pPr>
      <w:r>
        <w:separator/>
      </w:r>
    </w:p>
  </w:endnote>
  <w:endnote w:type="continuationSeparator" w:id="0">
    <w:p w:rsidR="00D56207" w:rsidRDefault="00D56207" w:rsidP="003004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44F" w:rsidRPr="0030044F" w:rsidRDefault="0030044F">
    <w:pPr>
      <w:pStyle w:val="Footer"/>
      <w:rPr>
        <w:sz w:val="20"/>
        <w:szCs w:val="20"/>
      </w:rPr>
    </w:pPr>
    <w:r w:rsidRPr="0030044F">
      <w:rPr>
        <w:sz w:val="20"/>
        <w:szCs w:val="20"/>
      </w:rPr>
      <w:t xml:space="preserve">TCH </w:t>
    </w:r>
    <w:proofErr w:type="gramStart"/>
    <w:r w:rsidRPr="0030044F">
      <w:rPr>
        <w:sz w:val="20"/>
        <w:szCs w:val="20"/>
      </w:rPr>
      <w:t>626  Curriculum</w:t>
    </w:r>
    <w:proofErr w:type="gramEnd"/>
    <w:r w:rsidRPr="0030044F">
      <w:rPr>
        <w:sz w:val="20"/>
        <w:szCs w:val="20"/>
      </w:rPr>
      <w:t xml:space="preserve"> and Assessment</w:t>
    </w:r>
    <w:r w:rsidR="00706664">
      <w:rPr>
        <w:sz w:val="20"/>
        <w:szCs w:val="20"/>
      </w:rPr>
      <w:t xml:space="preserve">  5/18/10</w:t>
    </w:r>
    <w:r w:rsidRPr="0030044F">
      <w:rPr>
        <w:sz w:val="20"/>
        <w:szCs w:val="20"/>
      </w:rPr>
      <w:tab/>
    </w:r>
    <w:r w:rsidRPr="0030044F">
      <w:rPr>
        <w:sz w:val="20"/>
        <w:szCs w:val="20"/>
      </w:rPr>
      <w:tab/>
      <w:t>Dr. Deborah Watry</w:t>
    </w:r>
  </w:p>
  <w:p w:rsidR="0030044F" w:rsidRDefault="003004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207" w:rsidRDefault="00D56207" w:rsidP="0030044F">
      <w:pPr>
        <w:spacing w:after="0" w:line="240" w:lineRule="auto"/>
      </w:pPr>
      <w:r>
        <w:separator/>
      </w:r>
    </w:p>
  </w:footnote>
  <w:footnote w:type="continuationSeparator" w:id="0">
    <w:p w:rsidR="00D56207" w:rsidRDefault="00D56207" w:rsidP="003004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1215"/>
    <w:multiLevelType w:val="hybridMultilevel"/>
    <w:tmpl w:val="47EA6F1C"/>
    <w:lvl w:ilvl="0" w:tplc="A49EC1B2">
      <w:start w:val="14"/>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8605A64"/>
    <w:multiLevelType w:val="hybridMultilevel"/>
    <w:tmpl w:val="4EAEFD9C"/>
    <w:lvl w:ilvl="0" w:tplc="5136F75C">
      <w:start w:val="1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0044F"/>
    <w:rsid w:val="00016EDA"/>
    <w:rsid w:val="0027178F"/>
    <w:rsid w:val="0030044F"/>
    <w:rsid w:val="00313D5E"/>
    <w:rsid w:val="004807ED"/>
    <w:rsid w:val="004957AC"/>
    <w:rsid w:val="004D5644"/>
    <w:rsid w:val="00524440"/>
    <w:rsid w:val="005D044D"/>
    <w:rsid w:val="005E37DF"/>
    <w:rsid w:val="006170FC"/>
    <w:rsid w:val="00664BB7"/>
    <w:rsid w:val="00675687"/>
    <w:rsid w:val="00706664"/>
    <w:rsid w:val="00775EBA"/>
    <w:rsid w:val="00921FA4"/>
    <w:rsid w:val="009C7918"/>
    <w:rsid w:val="009F6337"/>
    <w:rsid w:val="00AB471D"/>
    <w:rsid w:val="00B74549"/>
    <w:rsid w:val="00BB091B"/>
    <w:rsid w:val="00C25E07"/>
    <w:rsid w:val="00C4293F"/>
    <w:rsid w:val="00CD2512"/>
    <w:rsid w:val="00D012F8"/>
    <w:rsid w:val="00D562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44F"/>
    <w:pPr>
      <w:spacing w:after="200" w:line="276"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044F"/>
    <w:pPr>
      <w:spacing w:before="100" w:beforeAutospacing="1" w:after="100" w:afterAutospacing="1" w:line="240" w:lineRule="auto"/>
    </w:pPr>
    <w:rPr>
      <w:rFonts w:eastAsia="Times New Roman"/>
      <w:szCs w:val="24"/>
    </w:rPr>
  </w:style>
  <w:style w:type="character" w:styleId="Hyperlink">
    <w:name w:val="Hyperlink"/>
    <w:basedOn w:val="DefaultParagraphFont"/>
    <w:uiPriority w:val="99"/>
    <w:unhideWhenUsed/>
    <w:rsid w:val="0030044F"/>
    <w:rPr>
      <w:color w:val="0000FF"/>
      <w:u w:val="single"/>
    </w:rPr>
  </w:style>
  <w:style w:type="paragraph" w:styleId="NoSpacing">
    <w:name w:val="No Spacing"/>
    <w:uiPriority w:val="1"/>
    <w:qFormat/>
    <w:rsid w:val="0030044F"/>
    <w:rPr>
      <w:sz w:val="24"/>
      <w:szCs w:val="22"/>
    </w:rPr>
  </w:style>
  <w:style w:type="paragraph" w:styleId="Header">
    <w:name w:val="header"/>
    <w:basedOn w:val="Normal"/>
    <w:link w:val="HeaderChar"/>
    <w:uiPriority w:val="99"/>
    <w:semiHidden/>
    <w:unhideWhenUsed/>
    <w:rsid w:val="0030044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0044F"/>
  </w:style>
  <w:style w:type="paragraph" w:styleId="Footer">
    <w:name w:val="footer"/>
    <w:basedOn w:val="Normal"/>
    <w:link w:val="FooterChar"/>
    <w:uiPriority w:val="99"/>
    <w:unhideWhenUsed/>
    <w:rsid w:val="003004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44F"/>
  </w:style>
  <w:style w:type="paragraph" w:styleId="BalloonText">
    <w:name w:val="Balloon Text"/>
    <w:basedOn w:val="Normal"/>
    <w:link w:val="BalloonTextChar"/>
    <w:uiPriority w:val="99"/>
    <w:semiHidden/>
    <w:unhideWhenUsed/>
    <w:rsid w:val="003004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4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lc.arizona.edu/johnson/classes/edp512s98/articlerubric.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lc.arizona.edu/johnson/classes/edp512s98/articlerubric.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sert" TargetMode="External"/><Relationship Id="rId5" Type="http://schemas.openxmlformats.org/officeDocument/2006/relationships/footnotes" Target="footnotes.xml"/><Relationship Id="rId10" Type="http://schemas.openxmlformats.org/officeDocument/2006/relationships/hyperlink" Target="http://put" TargetMode="External"/><Relationship Id="rId4" Type="http://schemas.openxmlformats.org/officeDocument/2006/relationships/webSettings" Target="webSettings.xml"/><Relationship Id="rId9" Type="http://schemas.openxmlformats.org/officeDocument/2006/relationships/hyperlink" Target="http://www.ilc.arizona.edu/johnson/classes/edp512s98/articlerubric.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4544</CharactersWithSpaces>
  <SharedDoc>false</SharedDoc>
  <HLinks>
    <vt:vector size="30" baseType="variant">
      <vt:variant>
        <vt:i4>7078006</vt:i4>
      </vt:variant>
      <vt:variant>
        <vt:i4>12</vt:i4>
      </vt:variant>
      <vt:variant>
        <vt:i4>0</vt:i4>
      </vt:variant>
      <vt:variant>
        <vt:i4>5</vt:i4>
      </vt:variant>
      <vt:variant>
        <vt:lpwstr>http://insert/</vt:lpwstr>
      </vt:variant>
      <vt:variant>
        <vt:lpwstr/>
      </vt:variant>
      <vt:variant>
        <vt:i4>3080316</vt:i4>
      </vt:variant>
      <vt:variant>
        <vt:i4>9</vt:i4>
      </vt:variant>
      <vt:variant>
        <vt:i4>0</vt:i4>
      </vt:variant>
      <vt:variant>
        <vt:i4>5</vt:i4>
      </vt:variant>
      <vt:variant>
        <vt:lpwstr>http://put/</vt:lpwstr>
      </vt:variant>
      <vt:variant>
        <vt:lpwstr/>
      </vt:variant>
      <vt:variant>
        <vt:i4>2424882</vt:i4>
      </vt:variant>
      <vt:variant>
        <vt:i4>6</vt:i4>
      </vt:variant>
      <vt:variant>
        <vt:i4>0</vt:i4>
      </vt:variant>
      <vt:variant>
        <vt:i4>5</vt:i4>
      </vt:variant>
      <vt:variant>
        <vt:lpwstr>http://www.ilc.arizona.edu/johnson/classes/edp512s98/articlerubric.html</vt:lpwstr>
      </vt:variant>
      <vt:variant>
        <vt:lpwstr>critique</vt:lpwstr>
      </vt:variant>
      <vt:variant>
        <vt:i4>6094939</vt:i4>
      </vt:variant>
      <vt:variant>
        <vt:i4>3</vt:i4>
      </vt:variant>
      <vt:variant>
        <vt:i4>0</vt:i4>
      </vt:variant>
      <vt:variant>
        <vt:i4>5</vt:i4>
      </vt:variant>
      <vt:variant>
        <vt:lpwstr>http://www.ilc.arizona.edu/johnson/classes/edp512s98/articlerubric.html</vt:lpwstr>
      </vt:variant>
      <vt:variant>
        <vt:lpwstr>summary</vt:lpwstr>
      </vt:variant>
      <vt:variant>
        <vt:i4>6094925</vt:i4>
      </vt:variant>
      <vt:variant>
        <vt:i4>0</vt:i4>
      </vt:variant>
      <vt:variant>
        <vt:i4>0</vt:i4>
      </vt:variant>
      <vt:variant>
        <vt:i4>5</vt:i4>
      </vt:variant>
      <vt:variant>
        <vt:lpwstr>http://www.ilc.arizona.edu/johnson/classes/edp512s98/articlerubric.html</vt:lpwstr>
      </vt:variant>
      <vt:variant>
        <vt:lpwstr>biblio</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dnwatry00</dc:creator>
  <cp:lastModifiedBy>michael rospenda</cp:lastModifiedBy>
  <cp:revision>2</cp:revision>
  <cp:lastPrinted>2010-05-20T16:57:00Z</cp:lastPrinted>
  <dcterms:created xsi:type="dcterms:W3CDTF">2011-08-02T17:23:00Z</dcterms:created>
  <dcterms:modified xsi:type="dcterms:W3CDTF">2011-08-02T17:23:00Z</dcterms:modified>
</cp:coreProperties>
</file>